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26417" w14:textId="77777777" w:rsidR="004D0401" w:rsidRPr="003D19A9" w:rsidRDefault="004D0401" w:rsidP="004D0401">
      <w:pPr>
        <w:spacing w:after="0" w:line="240" w:lineRule="auto"/>
        <w:jc w:val="center"/>
        <w:rPr>
          <w:rFonts w:ascii="Times New Roman" w:hAnsi="Times New Roman" w:cs="Times New Roman"/>
          <w:sz w:val="24"/>
          <w:szCs w:val="24"/>
        </w:rPr>
      </w:pPr>
      <w:r w:rsidRPr="003D19A9">
        <w:rPr>
          <w:rFonts w:ascii="Times New Roman" w:hAnsi="Times New Roman" w:cs="Times New Roman"/>
          <w:noProof/>
          <w:sz w:val="24"/>
          <w:szCs w:val="24"/>
          <w:lang w:eastAsia="ru-RU"/>
        </w:rPr>
        <w:drawing>
          <wp:inline distT="0" distB="0" distL="0" distR="0" wp14:anchorId="0B1B89E7" wp14:editId="3A861A97">
            <wp:extent cx="428625" cy="6286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628650"/>
                    </a:xfrm>
                    <a:prstGeom prst="rect">
                      <a:avLst/>
                    </a:prstGeom>
                    <a:noFill/>
                    <a:ln>
                      <a:noFill/>
                    </a:ln>
                  </pic:spPr>
                </pic:pic>
              </a:graphicData>
            </a:graphic>
          </wp:inline>
        </w:drawing>
      </w:r>
    </w:p>
    <w:p w14:paraId="4DB6BA6B" w14:textId="77777777" w:rsidR="004D0401" w:rsidRPr="007829A6" w:rsidRDefault="004D0401" w:rsidP="004D0401">
      <w:pPr>
        <w:spacing w:after="0" w:line="240" w:lineRule="auto"/>
        <w:jc w:val="center"/>
        <w:rPr>
          <w:rFonts w:ascii="Times New Roman" w:hAnsi="Times New Roman" w:cs="Times New Roman"/>
          <w:caps/>
          <w:sz w:val="24"/>
          <w:szCs w:val="24"/>
        </w:rPr>
      </w:pPr>
      <w:r w:rsidRPr="007829A6">
        <w:rPr>
          <w:rFonts w:ascii="Times New Roman" w:hAnsi="Times New Roman" w:cs="Times New Roman"/>
          <w:caps/>
          <w:sz w:val="24"/>
          <w:szCs w:val="24"/>
        </w:rPr>
        <w:t xml:space="preserve">відділ освіти, культури, молоді та спорту </w:t>
      </w:r>
    </w:p>
    <w:p w14:paraId="761A8292" w14:textId="77777777" w:rsidR="004D0401" w:rsidRPr="00B42516" w:rsidRDefault="004D0401" w:rsidP="004D0401">
      <w:pPr>
        <w:spacing w:after="0" w:line="240" w:lineRule="auto"/>
        <w:jc w:val="center"/>
        <w:rPr>
          <w:rFonts w:ascii="Times New Roman" w:hAnsi="Times New Roman" w:cs="Times New Roman"/>
          <w:caps/>
          <w:sz w:val="24"/>
          <w:szCs w:val="24"/>
        </w:rPr>
      </w:pPr>
      <w:r w:rsidRPr="007829A6">
        <w:rPr>
          <w:rFonts w:ascii="Times New Roman" w:hAnsi="Times New Roman" w:cs="Times New Roman"/>
          <w:caps/>
          <w:sz w:val="24"/>
          <w:szCs w:val="24"/>
        </w:rPr>
        <w:t>Авангардівської селищної ради</w:t>
      </w:r>
    </w:p>
    <w:p w14:paraId="721003DC" w14:textId="77777777" w:rsidR="004D0401" w:rsidRDefault="004D0401" w:rsidP="004D0401">
      <w:pPr>
        <w:spacing w:after="0" w:line="240" w:lineRule="auto"/>
        <w:jc w:val="center"/>
        <w:rPr>
          <w:rFonts w:ascii="Times New Roman" w:hAnsi="Times New Roman" w:cs="Times New Roman"/>
          <w:b/>
          <w:caps/>
          <w:sz w:val="24"/>
          <w:szCs w:val="24"/>
        </w:rPr>
      </w:pPr>
      <w:r w:rsidRPr="007829A6">
        <w:rPr>
          <w:rFonts w:ascii="Times New Roman" w:hAnsi="Times New Roman" w:cs="Times New Roman"/>
          <w:b/>
          <w:caps/>
          <w:sz w:val="24"/>
          <w:szCs w:val="24"/>
        </w:rPr>
        <w:t xml:space="preserve">«заклад загальної середньої освіти </w:t>
      </w:r>
    </w:p>
    <w:p w14:paraId="6B71139E" w14:textId="77777777" w:rsidR="004D0401" w:rsidRPr="007829A6" w:rsidRDefault="004D0401" w:rsidP="004D0401">
      <w:pPr>
        <w:spacing w:after="0" w:line="240" w:lineRule="auto"/>
        <w:jc w:val="center"/>
        <w:rPr>
          <w:rFonts w:ascii="Times New Roman" w:hAnsi="Times New Roman" w:cs="Times New Roman"/>
          <w:b/>
          <w:caps/>
          <w:sz w:val="24"/>
          <w:szCs w:val="24"/>
        </w:rPr>
      </w:pPr>
      <w:r w:rsidRPr="007829A6">
        <w:rPr>
          <w:rFonts w:ascii="Times New Roman" w:hAnsi="Times New Roman" w:cs="Times New Roman"/>
          <w:b/>
          <w:caps/>
          <w:sz w:val="24"/>
          <w:szCs w:val="24"/>
        </w:rPr>
        <w:t>«Авангардівськ</w:t>
      </w:r>
      <w:r>
        <w:rPr>
          <w:rFonts w:ascii="Times New Roman" w:hAnsi="Times New Roman" w:cs="Times New Roman"/>
          <w:b/>
          <w:caps/>
          <w:sz w:val="24"/>
          <w:szCs w:val="24"/>
        </w:rPr>
        <w:t>ий ліцей</w:t>
      </w:r>
      <w:r w:rsidRPr="007829A6">
        <w:rPr>
          <w:rFonts w:ascii="Times New Roman" w:hAnsi="Times New Roman" w:cs="Times New Roman"/>
          <w:b/>
          <w:caps/>
          <w:sz w:val="24"/>
          <w:szCs w:val="24"/>
        </w:rPr>
        <w:t>» Авангардівської селищної ради»</w:t>
      </w:r>
    </w:p>
    <w:p w14:paraId="6C0A889C" w14:textId="77777777" w:rsidR="004D0401" w:rsidRPr="007829A6" w:rsidRDefault="004D0401" w:rsidP="004D0401">
      <w:pPr>
        <w:spacing w:after="0" w:line="240" w:lineRule="auto"/>
        <w:jc w:val="center"/>
        <w:rPr>
          <w:rFonts w:ascii="Times New Roman" w:hAnsi="Times New Roman" w:cs="Times New Roman"/>
          <w:b/>
          <w:sz w:val="24"/>
          <w:szCs w:val="24"/>
        </w:rPr>
      </w:pPr>
      <w:r w:rsidRPr="007829A6">
        <w:rPr>
          <w:rFonts w:ascii="Times New Roman" w:hAnsi="Times New Roman" w:cs="Times New Roman"/>
          <w:b/>
          <w:caps/>
          <w:sz w:val="24"/>
          <w:szCs w:val="24"/>
        </w:rPr>
        <w:t>(ззсо «Авангардівсь</w:t>
      </w:r>
      <w:r>
        <w:rPr>
          <w:rFonts w:ascii="Times New Roman" w:hAnsi="Times New Roman" w:cs="Times New Roman"/>
          <w:b/>
          <w:caps/>
          <w:sz w:val="24"/>
          <w:szCs w:val="24"/>
        </w:rPr>
        <w:t>кий ліцей</w:t>
      </w:r>
      <w:r w:rsidRPr="007829A6">
        <w:rPr>
          <w:rFonts w:ascii="Times New Roman" w:hAnsi="Times New Roman" w:cs="Times New Roman"/>
          <w:b/>
          <w:caps/>
          <w:sz w:val="24"/>
          <w:szCs w:val="24"/>
        </w:rPr>
        <w:t>»)</w:t>
      </w:r>
    </w:p>
    <w:p w14:paraId="6B27BE62" w14:textId="77777777" w:rsidR="004D0401" w:rsidRPr="007829A6" w:rsidRDefault="004D0401" w:rsidP="004D0401">
      <w:pPr>
        <w:spacing w:after="0" w:line="240" w:lineRule="auto"/>
        <w:jc w:val="center"/>
        <w:rPr>
          <w:rFonts w:ascii="Times New Roman" w:hAnsi="Times New Roman" w:cs="Times New Roman"/>
          <w:sz w:val="24"/>
          <w:szCs w:val="24"/>
        </w:rPr>
      </w:pPr>
      <w:r w:rsidRPr="007829A6">
        <w:rPr>
          <w:rFonts w:ascii="Times New Roman" w:eastAsia="SimSun" w:hAnsi="Times New Roman" w:cs="Times New Roman"/>
          <w:kern w:val="3"/>
          <w:sz w:val="24"/>
          <w:szCs w:val="24"/>
          <w:lang w:eastAsia="zh-CN" w:bidi="hi-IN"/>
        </w:rPr>
        <w:t xml:space="preserve">вул. Добрянського, 26а,  </w:t>
      </w:r>
      <w:r>
        <w:rPr>
          <w:rFonts w:ascii="Times New Roman" w:eastAsia="SimSun" w:hAnsi="Times New Roman" w:cs="Times New Roman"/>
          <w:kern w:val="3"/>
          <w:sz w:val="24"/>
          <w:szCs w:val="24"/>
          <w:lang w:eastAsia="zh-CN" w:bidi="hi-IN"/>
        </w:rPr>
        <w:t xml:space="preserve"> с-ще </w:t>
      </w:r>
      <w:r w:rsidRPr="007829A6">
        <w:rPr>
          <w:rFonts w:ascii="Times New Roman" w:eastAsia="SimSun" w:hAnsi="Times New Roman" w:cs="Times New Roman"/>
          <w:kern w:val="3"/>
          <w:sz w:val="24"/>
          <w:szCs w:val="24"/>
          <w:lang w:eastAsia="zh-CN" w:bidi="hi-IN"/>
        </w:rPr>
        <w:t>Авангард, Одеський район, 67806, Одеська область</w:t>
      </w:r>
      <w:r w:rsidRPr="007829A6">
        <w:rPr>
          <w:rFonts w:ascii="Times New Roman" w:hAnsi="Times New Roman" w:cs="Times New Roman"/>
          <w:sz w:val="24"/>
          <w:szCs w:val="24"/>
        </w:rPr>
        <w:t xml:space="preserve">, </w:t>
      </w:r>
    </w:p>
    <w:p w14:paraId="6EBF9D3A" w14:textId="77777777" w:rsidR="004D0401" w:rsidRPr="007829A6" w:rsidRDefault="004D0401" w:rsidP="004D0401">
      <w:pPr>
        <w:spacing w:after="0" w:line="240" w:lineRule="auto"/>
        <w:jc w:val="center"/>
        <w:rPr>
          <w:rFonts w:ascii="Times New Roman" w:hAnsi="Times New Roman" w:cs="Times New Roman"/>
          <w:sz w:val="24"/>
          <w:szCs w:val="24"/>
          <w:lang w:val="en-US"/>
        </w:rPr>
      </w:pPr>
      <w:r w:rsidRPr="007829A6">
        <w:rPr>
          <w:rFonts w:ascii="Times New Roman" w:eastAsia="SimSun" w:hAnsi="Times New Roman" w:cs="Times New Roman"/>
          <w:kern w:val="3"/>
          <w:sz w:val="24"/>
          <w:szCs w:val="24"/>
          <w:lang w:eastAsia="zh-CN" w:bidi="hi-IN"/>
        </w:rPr>
        <w:t>тел. (048) 797-23-74</w:t>
      </w:r>
      <w:r>
        <w:rPr>
          <w:rFonts w:ascii="Times New Roman" w:eastAsia="SimSun" w:hAnsi="Times New Roman" w:cs="Times New Roman"/>
          <w:kern w:val="3"/>
          <w:sz w:val="24"/>
          <w:szCs w:val="24"/>
          <w:lang w:eastAsia="zh-CN" w:bidi="hi-IN"/>
        </w:rPr>
        <w:t xml:space="preserve">, </w:t>
      </w:r>
      <w:r w:rsidRPr="007829A6">
        <w:rPr>
          <w:rFonts w:ascii="Times New Roman" w:eastAsia="SimSun" w:hAnsi="Times New Roman" w:cs="Times New Roman"/>
          <w:kern w:val="3"/>
          <w:sz w:val="24"/>
          <w:szCs w:val="24"/>
          <w:lang w:eastAsia="zh-CN" w:bidi="hi-IN"/>
        </w:rPr>
        <w:t xml:space="preserve"> </w:t>
      </w:r>
      <w:r w:rsidRPr="007829A6">
        <w:rPr>
          <w:rFonts w:ascii="Times New Roman" w:hAnsi="Times New Roman" w:cs="Times New Roman"/>
          <w:sz w:val="24"/>
          <w:szCs w:val="24"/>
          <w:lang w:val="en-US"/>
        </w:rPr>
        <w:t xml:space="preserve">E-mail: </w:t>
      </w:r>
      <w:hyperlink r:id="rId7" w:history="1">
        <w:r w:rsidRPr="000927CE">
          <w:rPr>
            <w:rStyle w:val="ae"/>
            <w:rFonts w:ascii="Times New Roman" w:hAnsi="Times New Roman" w:cs="Times New Roman"/>
            <w:sz w:val="24"/>
            <w:szCs w:val="24"/>
            <w:lang w:val="en-US"/>
          </w:rPr>
          <w:t>lyceum.avangard@gmail.com</w:t>
        </w:r>
      </w:hyperlink>
    </w:p>
    <w:p w14:paraId="47FF9C00" w14:textId="77777777" w:rsidR="004D0401" w:rsidRPr="003D19A9" w:rsidRDefault="004D0401" w:rsidP="004D0401">
      <w:pPr>
        <w:spacing w:after="0" w:line="240" w:lineRule="auto"/>
        <w:jc w:val="center"/>
        <w:rPr>
          <w:rFonts w:ascii="Times New Roman" w:hAnsi="Times New Roman" w:cs="Times New Roman"/>
          <w:lang w:val="en-US"/>
        </w:rPr>
      </w:pPr>
      <w:r w:rsidRPr="003D19A9">
        <w:rPr>
          <w:rFonts w:ascii="Times New Roman" w:eastAsia="SimSun" w:hAnsi="Times New Roman" w:cs="Times New Roman"/>
          <w:kern w:val="3"/>
          <w:sz w:val="24"/>
          <w:szCs w:val="24"/>
          <w:lang w:eastAsia="zh-CN" w:bidi="hi-IN"/>
        </w:rPr>
        <w:t>Код ЄДРПОУ 43137973</w:t>
      </w:r>
    </w:p>
    <w:p w14:paraId="3410956D" w14:textId="77777777" w:rsidR="004D0401" w:rsidRPr="003D19A9" w:rsidRDefault="004D0401" w:rsidP="004D0401">
      <w:pPr>
        <w:spacing w:after="0" w:line="240" w:lineRule="auto"/>
        <w:jc w:val="both"/>
        <w:rPr>
          <w:rFonts w:ascii="Times New Roman" w:hAnsi="Times New Roman" w:cs="Times New Roman"/>
          <w:b/>
          <w:sz w:val="24"/>
          <w:szCs w:val="24"/>
          <w:lang w:val="en-US"/>
        </w:rPr>
      </w:pPr>
      <w:r w:rsidRPr="003D19A9">
        <w:rPr>
          <w:rFonts w:ascii="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45B6EB1F" wp14:editId="1566DD0E">
                <wp:simplePos x="0" y="0"/>
                <wp:positionH relativeFrom="column">
                  <wp:posOffset>-107315</wp:posOffset>
                </wp:positionH>
                <wp:positionV relativeFrom="paragraph">
                  <wp:posOffset>133350</wp:posOffset>
                </wp:positionV>
                <wp:extent cx="6259195" cy="635"/>
                <wp:effectExtent l="16510" t="9525" r="10795" b="1841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919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659891" id="_x0000_t32" coordsize="21600,21600" o:spt="32" o:oned="t" path="m,l21600,21600e" filled="f">
                <v:path arrowok="t" fillok="f" o:connecttype="none"/>
                <o:lock v:ext="edit" shapetype="t"/>
              </v:shapetype>
              <v:shape id="Прямая со стрелкой 14" o:spid="_x0000_s1026" type="#_x0000_t32" style="position:absolute;margin-left:-8.45pt;margin-top:10.5pt;width:492.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" strokeweight="1.5pt"/>
            </w:pict>
          </mc:Fallback>
        </mc:AlternateContent>
      </w:r>
    </w:p>
    <w:p w14:paraId="7B413FE0" w14:textId="77777777" w:rsidR="004D0401" w:rsidRPr="003D19A9" w:rsidRDefault="004D0401" w:rsidP="004D0401">
      <w:pPr>
        <w:spacing w:after="0" w:line="240" w:lineRule="auto"/>
        <w:jc w:val="center"/>
        <w:rPr>
          <w:rFonts w:ascii="Times New Roman" w:hAnsi="Times New Roman" w:cs="Times New Roman"/>
          <w:b/>
          <w:bCs/>
          <w:sz w:val="24"/>
          <w:szCs w:val="24"/>
          <w:lang w:val="en-US"/>
        </w:rPr>
      </w:pPr>
    </w:p>
    <w:p w14:paraId="113C66F2" w14:textId="77777777" w:rsidR="004D0401" w:rsidRPr="003D19A9" w:rsidRDefault="004D0401" w:rsidP="004D0401">
      <w:pPr>
        <w:spacing w:after="0" w:line="240" w:lineRule="auto"/>
        <w:jc w:val="center"/>
        <w:rPr>
          <w:rFonts w:ascii="Times New Roman" w:hAnsi="Times New Roman" w:cs="Times New Roman"/>
          <w:b/>
          <w:bCs/>
          <w:spacing w:val="40"/>
          <w:sz w:val="24"/>
          <w:szCs w:val="24"/>
        </w:rPr>
      </w:pPr>
      <w:r w:rsidRPr="003D19A9">
        <w:rPr>
          <w:rFonts w:ascii="Times New Roman" w:hAnsi="Times New Roman" w:cs="Times New Roman"/>
          <w:b/>
          <w:bCs/>
          <w:spacing w:val="40"/>
          <w:sz w:val="24"/>
          <w:szCs w:val="24"/>
        </w:rPr>
        <w:t>НАКАЗ</w:t>
      </w:r>
    </w:p>
    <w:p w14:paraId="5545FB0C" w14:textId="77777777" w:rsidR="004D0401" w:rsidRPr="003D19A9" w:rsidRDefault="004D0401" w:rsidP="004D0401">
      <w:pPr>
        <w:spacing w:after="0" w:line="240" w:lineRule="auto"/>
        <w:jc w:val="center"/>
        <w:rPr>
          <w:rFonts w:ascii="Times New Roman" w:hAnsi="Times New Roman" w:cs="Times New Roman"/>
          <w:b/>
          <w:bCs/>
          <w:spacing w:val="40"/>
          <w:sz w:val="24"/>
          <w:szCs w:val="24"/>
        </w:rPr>
      </w:pPr>
    </w:p>
    <w:tbl>
      <w:tblPr>
        <w:tblW w:w="0" w:type="auto"/>
        <w:tblLook w:val="04A0" w:firstRow="1" w:lastRow="0" w:firstColumn="1" w:lastColumn="0" w:noHBand="0" w:noVBand="1"/>
      </w:tblPr>
      <w:tblGrid>
        <w:gridCol w:w="3103"/>
        <w:gridCol w:w="3134"/>
        <w:gridCol w:w="3117"/>
      </w:tblGrid>
      <w:tr w:rsidR="004D0401" w:rsidRPr="007829A6" w14:paraId="3042BB63" w14:textId="77777777" w:rsidTr="001808DF">
        <w:tc>
          <w:tcPr>
            <w:tcW w:w="3204" w:type="dxa"/>
          </w:tcPr>
          <w:p w14:paraId="78BCF0D8" w14:textId="3AA77E78" w:rsidR="004D0401" w:rsidRPr="007829A6" w:rsidRDefault="002E1C5E" w:rsidP="00FE51A0">
            <w:pPr>
              <w:spacing w:after="0" w:line="240" w:lineRule="auto"/>
              <w:rPr>
                <w:rFonts w:ascii="Times New Roman" w:hAnsi="Times New Roman" w:cs="Times New Roman"/>
                <w:b/>
                <w:bCs/>
                <w:spacing w:val="40"/>
                <w:sz w:val="26"/>
                <w:szCs w:val="26"/>
              </w:rPr>
            </w:pPr>
            <w:r>
              <w:rPr>
                <w:rFonts w:ascii="Times New Roman" w:hAnsi="Times New Roman" w:cs="Times New Roman"/>
                <w:b/>
                <w:bCs/>
                <w:sz w:val="26"/>
                <w:szCs w:val="26"/>
              </w:rPr>
              <w:t>0</w:t>
            </w:r>
            <w:r w:rsidR="00286894">
              <w:rPr>
                <w:rFonts w:ascii="Times New Roman" w:hAnsi="Times New Roman" w:cs="Times New Roman"/>
                <w:b/>
                <w:bCs/>
                <w:sz w:val="26"/>
                <w:szCs w:val="26"/>
              </w:rPr>
              <w:t>5</w:t>
            </w:r>
            <w:r w:rsidR="004D0401">
              <w:rPr>
                <w:rFonts w:ascii="Times New Roman" w:hAnsi="Times New Roman" w:cs="Times New Roman"/>
                <w:b/>
                <w:bCs/>
                <w:sz w:val="26"/>
                <w:szCs w:val="26"/>
              </w:rPr>
              <w:t xml:space="preserve"> </w:t>
            </w:r>
            <w:r>
              <w:rPr>
                <w:rFonts w:ascii="Times New Roman" w:hAnsi="Times New Roman" w:cs="Times New Roman"/>
                <w:b/>
                <w:bCs/>
                <w:sz w:val="26"/>
                <w:szCs w:val="26"/>
              </w:rPr>
              <w:t>лютого</w:t>
            </w:r>
            <w:r w:rsidR="004D0401">
              <w:rPr>
                <w:rFonts w:ascii="Times New Roman" w:hAnsi="Times New Roman" w:cs="Times New Roman"/>
                <w:b/>
                <w:bCs/>
                <w:sz w:val="26"/>
                <w:szCs w:val="26"/>
              </w:rPr>
              <w:t xml:space="preserve"> </w:t>
            </w:r>
            <w:r w:rsidR="004D0401" w:rsidRPr="007829A6">
              <w:rPr>
                <w:rFonts w:ascii="Times New Roman" w:hAnsi="Times New Roman" w:cs="Times New Roman"/>
                <w:b/>
                <w:bCs/>
                <w:sz w:val="26"/>
                <w:szCs w:val="26"/>
              </w:rPr>
              <w:t>20</w:t>
            </w:r>
            <w:r w:rsidR="004D0401">
              <w:rPr>
                <w:rFonts w:ascii="Times New Roman" w:hAnsi="Times New Roman" w:cs="Times New Roman"/>
                <w:b/>
                <w:bCs/>
                <w:sz w:val="26"/>
                <w:szCs w:val="26"/>
              </w:rPr>
              <w:t>2</w:t>
            </w:r>
            <w:r>
              <w:rPr>
                <w:rFonts w:ascii="Times New Roman" w:hAnsi="Times New Roman" w:cs="Times New Roman"/>
                <w:b/>
                <w:bCs/>
                <w:sz w:val="26"/>
                <w:szCs w:val="26"/>
              </w:rPr>
              <w:t>6</w:t>
            </w:r>
            <w:r w:rsidR="004D0401">
              <w:rPr>
                <w:rFonts w:ascii="Times New Roman" w:hAnsi="Times New Roman" w:cs="Times New Roman"/>
                <w:b/>
                <w:bCs/>
                <w:sz w:val="26"/>
                <w:szCs w:val="26"/>
              </w:rPr>
              <w:t xml:space="preserve"> року </w:t>
            </w:r>
            <w:r w:rsidR="004D0401" w:rsidRPr="007829A6">
              <w:rPr>
                <w:rFonts w:ascii="Times New Roman" w:hAnsi="Times New Roman" w:cs="Times New Roman"/>
                <w:b/>
                <w:bCs/>
                <w:sz w:val="26"/>
                <w:szCs w:val="26"/>
              </w:rPr>
              <w:t xml:space="preserve">     </w:t>
            </w:r>
          </w:p>
        </w:tc>
        <w:tc>
          <w:tcPr>
            <w:tcW w:w="3221" w:type="dxa"/>
          </w:tcPr>
          <w:p w14:paraId="0370877B" w14:textId="77777777" w:rsidR="004D0401" w:rsidRPr="007829A6" w:rsidRDefault="004D0401" w:rsidP="00FE51A0">
            <w:pPr>
              <w:spacing w:after="0" w:line="240" w:lineRule="auto"/>
              <w:jc w:val="center"/>
              <w:rPr>
                <w:rFonts w:ascii="Times New Roman" w:hAnsi="Times New Roman" w:cs="Times New Roman"/>
                <w:b/>
                <w:bCs/>
                <w:spacing w:val="40"/>
                <w:sz w:val="26"/>
                <w:szCs w:val="26"/>
              </w:rPr>
            </w:pPr>
            <w:r>
              <w:rPr>
                <w:rFonts w:ascii="Times New Roman" w:hAnsi="Times New Roman" w:cs="Times New Roman"/>
                <w:b/>
                <w:bCs/>
                <w:sz w:val="26"/>
                <w:szCs w:val="26"/>
              </w:rPr>
              <w:t>с-ще</w:t>
            </w:r>
            <w:r w:rsidRPr="007829A6">
              <w:rPr>
                <w:rFonts w:ascii="Times New Roman" w:hAnsi="Times New Roman" w:cs="Times New Roman"/>
                <w:b/>
                <w:bCs/>
                <w:sz w:val="26"/>
                <w:szCs w:val="26"/>
              </w:rPr>
              <w:t xml:space="preserve"> Авангард                                    </w:t>
            </w:r>
          </w:p>
        </w:tc>
        <w:tc>
          <w:tcPr>
            <w:tcW w:w="3214" w:type="dxa"/>
          </w:tcPr>
          <w:p w14:paraId="0F0A3AA6" w14:textId="6C8D36E6" w:rsidR="004D0401" w:rsidRPr="007829A6" w:rsidRDefault="004D0401" w:rsidP="00FE51A0">
            <w:pPr>
              <w:spacing w:after="0" w:line="240" w:lineRule="auto"/>
              <w:jc w:val="both"/>
              <w:rPr>
                <w:rFonts w:ascii="Times New Roman" w:hAnsi="Times New Roman" w:cs="Times New Roman"/>
                <w:b/>
                <w:sz w:val="26"/>
                <w:szCs w:val="26"/>
              </w:rPr>
            </w:pPr>
            <w:r w:rsidRPr="007829A6">
              <w:rPr>
                <w:rFonts w:ascii="Times New Roman" w:hAnsi="Times New Roman" w:cs="Times New Roman"/>
                <w:b/>
                <w:bCs/>
                <w:sz w:val="26"/>
                <w:szCs w:val="26"/>
              </w:rPr>
              <w:t xml:space="preserve">                         № _______</w:t>
            </w:r>
          </w:p>
          <w:p w14:paraId="1678B84A" w14:textId="77777777" w:rsidR="004D0401" w:rsidRPr="007829A6" w:rsidRDefault="004D0401" w:rsidP="00FE51A0">
            <w:pPr>
              <w:spacing w:after="0" w:line="240" w:lineRule="auto"/>
              <w:jc w:val="center"/>
              <w:rPr>
                <w:rFonts w:ascii="Times New Roman" w:hAnsi="Times New Roman" w:cs="Times New Roman"/>
                <w:b/>
                <w:bCs/>
                <w:spacing w:val="40"/>
                <w:sz w:val="26"/>
                <w:szCs w:val="26"/>
              </w:rPr>
            </w:pPr>
          </w:p>
        </w:tc>
      </w:tr>
    </w:tbl>
    <w:p w14:paraId="6E71D54D" w14:textId="77777777" w:rsidR="001808DF" w:rsidRPr="002E1C5E" w:rsidRDefault="001808DF" w:rsidP="001808DF">
      <w:pPr>
        <w:spacing w:after="0" w:line="240" w:lineRule="auto"/>
        <w:jc w:val="both"/>
        <w:rPr>
          <w:rFonts w:ascii="Times New Roman" w:hAnsi="Times New Roman" w:cs="Times New Roman"/>
          <w:b/>
          <w:sz w:val="26"/>
          <w:szCs w:val="26"/>
        </w:rPr>
      </w:pPr>
    </w:p>
    <w:p w14:paraId="0D2E48BC" w14:textId="23C1584C" w:rsidR="002E1C5E" w:rsidRDefault="00B314B8" w:rsidP="001808DF">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Про затвердження Правил доступу </w:t>
      </w:r>
    </w:p>
    <w:p w14:paraId="02986749" w14:textId="159F7237" w:rsidR="00B314B8" w:rsidRDefault="00B314B8" w:rsidP="001808DF">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і перебування учасників освітнього </w:t>
      </w:r>
    </w:p>
    <w:p w14:paraId="5A161090" w14:textId="4C5C05DE" w:rsidR="00B314B8" w:rsidRDefault="00B314B8" w:rsidP="001808DF">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процесу та інших осіб на території та </w:t>
      </w:r>
    </w:p>
    <w:p w14:paraId="0E10A31C" w14:textId="12E25C26" w:rsidR="00B314B8" w:rsidRDefault="00B314B8" w:rsidP="001808DF">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в приміщеннях ЗЗСО «Авангардівський</w:t>
      </w:r>
    </w:p>
    <w:p w14:paraId="30FB8572" w14:textId="1C844611" w:rsidR="004D0401" w:rsidRDefault="00B314B8" w:rsidP="00B30055">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ліцей»</w:t>
      </w:r>
      <w:r w:rsidR="00951D3C">
        <w:rPr>
          <w:rFonts w:ascii="Times New Roman" w:hAnsi="Times New Roman" w:cs="Times New Roman"/>
          <w:b/>
          <w:sz w:val="26"/>
          <w:szCs w:val="26"/>
        </w:rPr>
        <w:t xml:space="preserve"> </w:t>
      </w:r>
    </w:p>
    <w:p w14:paraId="54123D73" w14:textId="77777777" w:rsidR="00B30055" w:rsidRPr="00B30055" w:rsidRDefault="00B30055" w:rsidP="00B30055">
      <w:pPr>
        <w:spacing w:after="0" w:line="240" w:lineRule="auto"/>
        <w:jc w:val="both"/>
        <w:rPr>
          <w:rFonts w:ascii="Times New Roman" w:hAnsi="Times New Roman" w:cs="Times New Roman"/>
          <w:b/>
          <w:sz w:val="26"/>
          <w:szCs w:val="26"/>
        </w:rPr>
      </w:pPr>
    </w:p>
    <w:p w14:paraId="6E35E779" w14:textId="5B49BADD" w:rsidR="00CD2636" w:rsidRDefault="00CD2636" w:rsidP="009F37D5">
      <w:pPr>
        <w:ind w:firstLine="709"/>
        <w:jc w:val="both"/>
        <w:rPr>
          <w:rFonts w:ascii="Times New Roman" w:hAnsi="Times New Roman" w:cs="Times New Roman"/>
          <w:sz w:val="26"/>
          <w:szCs w:val="26"/>
        </w:rPr>
      </w:pPr>
      <w:r>
        <w:rPr>
          <w:rFonts w:ascii="Times New Roman" w:hAnsi="Times New Roman" w:cs="Times New Roman"/>
          <w:sz w:val="26"/>
          <w:szCs w:val="26"/>
        </w:rPr>
        <w:t>На виконання листа від Одеської обласної державної (військової) адміністрації від 15.10.2025 №14919/01-01/1/1-25 та Закону України «Про внесення змін до Закону України «Про повну загальну середню освіту»</w:t>
      </w:r>
      <w:r w:rsidR="00990605">
        <w:rPr>
          <w:rFonts w:ascii="Times New Roman" w:hAnsi="Times New Roman" w:cs="Times New Roman"/>
          <w:sz w:val="26"/>
          <w:szCs w:val="26"/>
        </w:rPr>
        <w:t>, який набрав чинності з 17 січня 2026 року,</w:t>
      </w:r>
      <w:r>
        <w:rPr>
          <w:rFonts w:ascii="Times New Roman" w:hAnsi="Times New Roman" w:cs="Times New Roman"/>
          <w:sz w:val="26"/>
          <w:szCs w:val="26"/>
        </w:rPr>
        <w:t xml:space="preserve"> щодо запровадження заходів безпеки в закладах загальної середньої освіти» від 18 вересня 2025 року № 4609-</w:t>
      </w:r>
      <w:r w:rsidR="009F37D5" w:rsidRPr="009F37D5">
        <w:t xml:space="preserve"> </w:t>
      </w:r>
      <w:r w:rsidR="009F37D5" w:rsidRPr="009F37D5">
        <w:rPr>
          <w:rFonts w:ascii="Times New Roman" w:hAnsi="Times New Roman" w:cs="Times New Roman"/>
          <w:sz w:val="26"/>
          <w:szCs w:val="26"/>
        </w:rPr>
        <w:t>IX</w:t>
      </w:r>
      <w:r w:rsidR="009F37D5">
        <w:rPr>
          <w:rFonts w:ascii="Times New Roman" w:hAnsi="Times New Roman" w:cs="Times New Roman"/>
          <w:sz w:val="26"/>
          <w:szCs w:val="26"/>
        </w:rPr>
        <w:t>,</w:t>
      </w:r>
      <w:r w:rsidR="00814DE4">
        <w:rPr>
          <w:rFonts w:ascii="Times New Roman" w:hAnsi="Times New Roman" w:cs="Times New Roman"/>
          <w:sz w:val="26"/>
          <w:szCs w:val="26"/>
        </w:rPr>
        <w:t xml:space="preserve"> а також листа Міністерства освіти і науки України від 27.01.2026 №1/1574-26 «Про організацію заходів зі створення безпекових умов у закладах загальної середньої освіти»</w:t>
      </w:r>
      <w:r w:rsidR="009F37D5">
        <w:rPr>
          <w:rFonts w:ascii="Times New Roman" w:hAnsi="Times New Roman" w:cs="Times New Roman"/>
          <w:sz w:val="26"/>
          <w:szCs w:val="26"/>
        </w:rPr>
        <w:t xml:space="preserve"> та з метою організації безпечного перебування учасників освітнього процесу на території та в приміщеннях закладу загальної середньої освіти, </w:t>
      </w:r>
    </w:p>
    <w:p w14:paraId="5935FA5E" w14:textId="03061378" w:rsidR="00D7288E" w:rsidRDefault="00D7288E" w:rsidP="00D7288E">
      <w:pPr>
        <w:spacing w:after="0" w:line="240" w:lineRule="auto"/>
        <w:rPr>
          <w:rFonts w:ascii="Times New Roman" w:hAnsi="Times New Roman" w:cs="Times New Roman"/>
          <w:sz w:val="26"/>
          <w:szCs w:val="26"/>
        </w:rPr>
      </w:pPr>
      <w:r w:rsidRPr="007829A6">
        <w:rPr>
          <w:rFonts w:ascii="Times New Roman" w:hAnsi="Times New Roman" w:cs="Times New Roman"/>
          <w:b/>
          <w:sz w:val="26"/>
          <w:szCs w:val="26"/>
        </w:rPr>
        <w:t>НАКАЗУЮ</w:t>
      </w:r>
      <w:r w:rsidRPr="007829A6">
        <w:rPr>
          <w:rFonts w:ascii="Times New Roman" w:hAnsi="Times New Roman" w:cs="Times New Roman"/>
          <w:sz w:val="26"/>
          <w:szCs w:val="26"/>
        </w:rPr>
        <w:t>:</w:t>
      </w:r>
    </w:p>
    <w:p w14:paraId="260AA595" w14:textId="77777777" w:rsidR="00D7288E" w:rsidRDefault="00D7288E" w:rsidP="00D7288E">
      <w:pPr>
        <w:spacing w:after="0" w:line="240" w:lineRule="auto"/>
        <w:rPr>
          <w:rFonts w:ascii="Times New Roman" w:hAnsi="Times New Roman" w:cs="Times New Roman"/>
          <w:sz w:val="26"/>
          <w:szCs w:val="26"/>
        </w:rPr>
      </w:pPr>
    </w:p>
    <w:p w14:paraId="794B8A1F" w14:textId="39FB6622" w:rsidR="00587F16" w:rsidRDefault="00446980" w:rsidP="00EB4796">
      <w:pPr>
        <w:pStyle w:val="a9"/>
        <w:numPr>
          <w:ilvl w:val="0"/>
          <w:numId w:val="3"/>
        </w:numPr>
        <w:spacing w:after="0" w:line="240" w:lineRule="auto"/>
        <w:jc w:val="both"/>
        <w:rPr>
          <w:rFonts w:ascii="Times New Roman" w:hAnsi="Times New Roman" w:cs="Times New Roman"/>
          <w:sz w:val="26"/>
          <w:szCs w:val="26"/>
        </w:rPr>
      </w:pPr>
      <w:r w:rsidRPr="00446980">
        <w:rPr>
          <w:rFonts w:ascii="Times New Roman" w:hAnsi="Times New Roman" w:cs="Times New Roman"/>
          <w:sz w:val="26"/>
          <w:szCs w:val="26"/>
        </w:rPr>
        <w:t>Затвердити</w:t>
      </w:r>
      <w:r w:rsidR="00E231DB">
        <w:rPr>
          <w:rFonts w:ascii="Times New Roman" w:hAnsi="Times New Roman" w:cs="Times New Roman"/>
          <w:sz w:val="26"/>
          <w:szCs w:val="26"/>
        </w:rPr>
        <w:t xml:space="preserve"> </w:t>
      </w:r>
      <w:r w:rsidR="00EB418E">
        <w:rPr>
          <w:rFonts w:ascii="Times New Roman" w:hAnsi="Times New Roman" w:cs="Times New Roman"/>
          <w:sz w:val="26"/>
          <w:szCs w:val="26"/>
        </w:rPr>
        <w:t>П</w:t>
      </w:r>
      <w:r w:rsidRPr="00446980">
        <w:rPr>
          <w:rFonts w:ascii="Times New Roman" w:hAnsi="Times New Roman" w:cs="Times New Roman"/>
          <w:sz w:val="26"/>
          <w:szCs w:val="26"/>
        </w:rPr>
        <w:t>равила доступу і перебування учасників освітнього процесу та інших осіб на території та в приміщеннях ЗЗСО «Авангардівський ліцей» (додаються)</w:t>
      </w:r>
      <w:r w:rsidR="00B21D03">
        <w:rPr>
          <w:rFonts w:ascii="Times New Roman" w:hAnsi="Times New Roman" w:cs="Times New Roman"/>
          <w:sz w:val="26"/>
          <w:szCs w:val="26"/>
        </w:rPr>
        <w:t>.</w:t>
      </w:r>
    </w:p>
    <w:p w14:paraId="2041A7D4" w14:textId="56EB2CD1" w:rsidR="00446980" w:rsidRDefault="00446980" w:rsidP="00EB4796">
      <w:pPr>
        <w:pStyle w:val="a9"/>
        <w:numPr>
          <w:ilvl w:val="0"/>
          <w:numId w:val="3"/>
        </w:numPr>
        <w:spacing w:after="0" w:line="240" w:lineRule="auto"/>
        <w:jc w:val="both"/>
        <w:rPr>
          <w:rFonts w:ascii="Times New Roman" w:hAnsi="Times New Roman" w:cs="Times New Roman"/>
          <w:sz w:val="26"/>
          <w:szCs w:val="26"/>
        </w:rPr>
      </w:pPr>
      <w:r w:rsidRPr="00446980">
        <w:rPr>
          <w:rFonts w:ascii="Times New Roman" w:hAnsi="Times New Roman" w:cs="Times New Roman"/>
          <w:sz w:val="26"/>
          <w:szCs w:val="26"/>
        </w:rPr>
        <w:t>Визначити, що зазначені</w:t>
      </w:r>
      <w:r w:rsidR="00EB418E">
        <w:rPr>
          <w:rFonts w:ascii="Times New Roman" w:hAnsi="Times New Roman" w:cs="Times New Roman"/>
          <w:sz w:val="26"/>
          <w:szCs w:val="26"/>
        </w:rPr>
        <w:t xml:space="preserve"> П</w:t>
      </w:r>
      <w:r w:rsidRPr="00446980">
        <w:rPr>
          <w:rFonts w:ascii="Times New Roman" w:hAnsi="Times New Roman" w:cs="Times New Roman"/>
          <w:sz w:val="26"/>
          <w:szCs w:val="26"/>
        </w:rPr>
        <w:t>равила є обов’язковими для виконання всіма учасниками освітнього процесу, працівниками закладу, батьками (законними представниками), відвідувачами та іншими особами</w:t>
      </w:r>
      <w:r w:rsidR="00B21D03">
        <w:rPr>
          <w:rFonts w:ascii="Times New Roman" w:hAnsi="Times New Roman" w:cs="Times New Roman"/>
          <w:sz w:val="26"/>
          <w:szCs w:val="26"/>
        </w:rPr>
        <w:t>.</w:t>
      </w:r>
    </w:p>
    <w:p w14:paraId="52E6F959" w14:textId="3D2BFFAF" w:rsidR="00446980" w:rsidRDefault="000D616E" w:rsidP="00EB4796">
      <w:pPr>
        <w:pStyle w:val="a9"/>
        <w:numPr>
          <w:ilvl w:val="0"/>
          <w:numId w:val="3"/>
        </w:numPr>
        <w:spacing w:after="0" w:line="240" w:lineRule="auto"/>
        <w:jc w:val="both"/>
        <w:rPr>
          <w:rFonts w:ascii="Times New Roman" w:hAnsi="Times New Roman" w:cs="Times New Roman"/>
          <w:sz w:val="26"/>
          <w:szCs w:val="26"/>
        </w:rPr>
      </w:pPr>
      <w:r w:rsidRPr="000D616E">
        <w:rPr>
          <w:rFonts w:ascii="Times New Roman" w:hAnsi="Times New Roman" w:cs="Times New Roman"/>
          <w:sz w:val="26"/>
          <w:szCs w:val="26"/>
        </w:rPr>
        <w:t>Класним керівникам довести зміст</w:t>
      </w:r>
      <w:r w:rsidR="00EB418E">
        <w:rPr>
          <w:rFonts w:ascii="Times New Roman" w:hAnsi="Times New Roman" w:cs="Times New Roman"/>
          <w:sz w:val="26"/>
          <w:szCs w:val="26"/>
        </w:rPr>
        <w:t xml:space="preserve"> П</w:t>
      </w:r>
      <w:r w:rsidRPr="000D616E">
        <w:rPr>
          <w:rFonts w:ascii="Times New Roman" w:hAnsi="Times New Roman" w:cs="Times New Roman"/>
          <w:sz w:val="26"/>
          <w:szCs w:val="26"/>
        </w:rPr>
        <w:t>равил до відома батьків (законних представників) здобувачів освіти</w:t>
      </w:r>
      <w:r w:rsidR="00B21D03">
        <w:rPr>
          <w:rFonts w:ascii="Times New Roman" w:hAnsi="Times New Roman" w:cs="Times New Roman"/>
          <w:sz w:val="26"/>
          <w:szCs w:val="26"/>
        </w:rPr>
        <w:t xml:space="preserve"> та учасників освітнього процесу.</w:t>
      </w:r>
    </w:p>
    <w:p w14:paraId="330C2620" w14:textId="06766EA3" w:rsidR="000D616E" w:rsidRDefault="000D616E" w:rsidP="00EB4796">
      <w:pPr>
        <w:pStyle w:val="a9"/>
        <w:numPr>
          <w:ilvl w:val="0"/>
          <w:numId w:val="3"/>
        </w:numPr>
        <w:spacing w:after="0" w:line="240" w:lineRule="auto"/>
        <w:jc w:val="both"/>
        <w:rPr>
          <w:rFonts w:ascii="Times New Roman" w:hAnsi="Times New Roman" w:cs="Times New Roman"/>
          <w:sz w:val="26"/>
          <w:szCs w:val="26"/>
        </w:rPr>
      </w:pPr>
      <w:r w:rsidRPr="000D616E">
        <w:rPr>
          <w:rFonts w:ascii="Times New Roman" w:hAnsi="Times New Roman" w:cs="Times New Roman"/>
          <w:sz w:val="26"/>
          <w:szCs w:val="26"/>
        </w:rPr>
        <w:t>Заступнику директора з навчально-виховної роботи</w:t>
      </w:r>
      <w:r>
        <w:rPr>
          <w:rFonts w:ascii="Times New Roman" w:hAnsi="Times New Roman" w:cs="Times New Roman"/>
          <w:sz w:val="26"/>
          <w:szCs w:val="26"/>
        </w:rPr>
        <w:t xml:space="preserve">, </w:t>
      </w:r>
      <w:r w:rsidR="00E231DB">
        <w:rPr>
          <w:rFonts w:ascii="Times New Roman" w:hAnsi="Times New Roman" w:cs="Times New Roman"/>
          <w:sz w:val="26"/>
          <w:szCs w:val="26"/>
        </w:rPr>
        <w:t xml:space="preserve">Клевець С.І. </w:t>
      </w:r>
      <w:r w:rsidRPr="000D616E">
        <w:rPr>
          <w:rFonts w:ascii="Times New Roman" w:hAnsi="Times New Roman" w:cs="Times New Roman"/>
          <w:sz w:val="26"/>
          <w:szCs w:val="26"/>
        </w:rPr>
        <w:t xml:space="preserve"> забезпечити ознайомлення</w:t>
      </w:r>
      <w:r>
        <w:rPr>
          <w:rFonts w:ascii="Times New Roman" w:hAnsi="Times New Roman" w:cs="Times New Roman"/>
          <w:sz w:val="26"/>
          <w:szCs w:val="26"/>
        </w:rPr>
        <w:t xml:space="preserve"> усіх</w:t>
      </w:r>
      <w:r w:rsidRPr="000D616E">
        <w:rPr>
          <w:rFonts w:ascii="Times New Roman" w:hAnsi="Times New Roman" w:cs="Times New Roman"/>
          <w:sz w:val="26"/>
          <w:szCs w:val="26"/>
        </w:rPr>
        <w:t xml:space="preserve"> працівників</w:t>
      </w:r>
      <w:r>
        <w:rPr>
          <w:rFonts w:ascii="Times New Roman" w:hAnsi="Times New Roman" w:cs="Times New Roman"/>
          <w:sz w:val="26"/>
          <w:szCs w:val="26"/>
        </w:rPr>
        <w:t xml:space="preserve"> ліцею</w:t>
      </w:r>
      <w:r w:rsidRPr="000D616E">
        <w:rPr>
          <w:rFonts w:ascii="Times New Roman" w:hAnsi="Times New Roman" w:cs="Times New Roman"/>
          <w:sz w:val="26"/>
          <w:szCs w:val="26"/>
        </w:rPr>
        <w:t xml:space="preserve"> із </w:t>
      </w:r>
      <w:r w:rsidR="00EB418E">
        <w:rPr>
          <w:rFonts w:ascii="Times New Roman" w:hAnsi="Times New Roman" w:cs="Times New Roman"/>
          <w:sz w:val="26"/>
          <w:szCs w:val="26"/>
        </w:rPr>
        <w:t>П</w:t>
      </w:r>
      <w:r w:rsidRPr="000D616E">
        <w:rPr>
          <w:rFonts w:ascii="Times New Roman" w:hAnsi="Times New Roman" w:cs="Times New Roman"/>
          <w:sz w:val="26"/>
          <w:szCs w:val="26"/>
        </w:rPr>
        <w:t>равилами під підпис</w:t>
      </w:r>
      <w:r w:rsidR="00B21D03">
        <w:rPr>
          <w:rFonts w:ascii="Times New Roman" w:hAnsi="Times New Roman" w:cs="Times New Roman"/>
          <w:sz w:val="26"/>
          <w:szCs w:val="26"/>
        </w:rPr>
        <w:t>.</w:t>
      </w:r>
    </w:p>
    <w:p w14:paraId="19C43A8D" w14:textId="492CD70C" w:rsidR="000D616E" w:rsidRDefault="000D616E" w:rsidP="00EB4796">
      <w:pPr>
        <w:pStyle w:val="a9"/>
        <w:numPr>
          <w:ilvl w:val="0"/>
          <w:numId w:val="3"/>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Заступнику директора з виховної роботи, Сігуновій А.В., оприлюднити </w:t>
      </w:r>
      <w:r w:rsidR="00EB418E">
        <w:rPr>
          <w:rFonts w:ascii="Times New Roman" w:hAnsi="Times New Roman" w:cs="Times New Roman"/>
          <w:sz w:val="26"/>
          <w:szCs w:val="26"/>
        </w:rPr>
        <w:t>П</w:t>
      </w:r>
      <w:r>
        <w:rPr>
          <w:rFonts w:ascii="Times New Roman" w:hAnsi="Times New Roman" w:cs="Times New Roman"/>
          <w:sz w:val="26"/>
          <w:szCs w:val="26"/>
        </w:rPr>
        <w:t xml:space="preserve">равила на </w:t>
      </w:r>
      <w:r w:rsidR="00181979">
        <w:rPr>
          <w:rFonts w:ascii="Times New Roman" w:hAnsi="Times New Roman" w:cs="Times New Roman"/>
          <w:sz w:val="26"/>
          <w:szCs w:val="26"/>
        </w:rPr>
        <w:t>веб</w:t>
      </w:r>
      <w:r>
        <w:rPr>
          <w:rFonts w:ascii="Times New Roman" w:hAnsi="Times New Roman" w:cs="Times New Roman"/>
          <w:sz w:val="26"/>
          <w:szCs w:val="26"/>
        </w:rPr>
        <w:t>сайті ліцею.</w:t>
      </w:r>
    </w:p>
    <w:p w14:paraId="4A712DB8" w14:textId="77777777" w:rsidR="00B21D03" w:rsidRPr="00B21D03" w:rsidRDefault="00B21D03" w:rsidP="00B21D03">
      <w:pPr>
        <w:spacing w:after="0" w:line="240" w:lineRule="auto"/>
        <w:jc w:val="both"/>
        <w:rPr>
          <w:rFonts w:ascii="Times New Roman" w:hAnsi="Times New Roman" w:cs="Times New Roman"/>
          <w:sz w:val="26"/>
          <w:szCs w:val="26"/>
        </w:rPr>
      </w:pPr>
    </w:p>
    <w:p w14:paraId="4ABBBD39" w14:textId="614C3173" w:rsidR="00B30055" w:rsidRPr="00B21D03" w:rsidRDefault="000D616E" w:rsidP="00B21D03">
      <w:pPr>
        <w:pStyle w:val="a9"/>
        <w:numPr>
          <w:ilvl w:val="0"/>
          <w:numId w:val="3"/>
        </w:numPr>
        <w:spacing w:after="0" w:line="240" w:lineRule="auto"/>
        <w:jc w:val="both"/>
        <w:rPr>
          <w:rFonts w:ascii="Times New Roman" w:hAnsi="Times New Roman" w:cs="Times New Roman"/>
          <w:sz w:val="26"/>
          <w:szCs w:val="26"/>
        </w:rPr>
      </w:pPr>
      <w:r w:rsidRPr="000D616E">
        <w:rPr>
          <w:rFonts w:ascii="Times New Roman" w:hAnsi="Times New Roman" w:cs="Times New Roman"/>
          <w:sz w:val="26"/>
          <w:szCs w:val="26"/>
        </w:rPr>
        <w:lastRenderedPageBreak/>
        <w:t>Контроль за виконанням цього наказу залишаю за собою</w:t>
      </w:r>
      <w:r w:rsidR="00B21D03">
        <w:rPr>
          <w:rFonts w:ascii="Times New Roman" w:hAnsi="Times New Roman" w:cs="Times New Roman"/>
          <w:sz w:val="26"/>
          <w:szCs w:val="26"/>
        </w:rPr>
        <w:t>.</w:t>
      </w:r>
    </w:p>
    <w:p w14:paraId="7B811000" w14:textId="77777777" w:rsidR="00B21D03" w:rsidRDefault="00423872" w:rsidP="00B30055">
      <w:pPr>
        <w:pStyle w:val="21"/>
        <w:tabs>
          <w:tab w:val="left" w:pos="2127"/>
          <w:tab w:val="left" w:pos="4844"/>
          <w:tab w:val="left" w:pos="7088"/>
        </w:tabs>
        <w:spacing w:after="0" w:line="240" w:lineRule="auto"/>
        <w:rPr>
          <w:b/>
          <w:sz w:val="25"/>
          <w:szCs w:val="25"/>
          <w:lang w:val="uk-UA"/>
        </w:rPr>
      </w:pPr>
      <w:r>
        <w:rPr>
          <w:b/>
          <w:sz w:val="25"/>
          <w:szCs w:val="25"/>
          <w:lang w:val="uk-UA"/>
        </w:rPr>
        <w:t xml:space="preserve"> </w:t>
      </w:r>
    </w:p>
    <w:p w14:paraId="69D4A0F9" w14:textId="77777777" w:rsidR="00B21D03" w:rsidRDefault="00B21D03" w:rsidP="00B30055">
      <w:pPr>
        <w:pStyle w:val="21"/>
        <w:tabs>
          <w:tab w:val="left" w:pos="2127"/>
          <w:tab w:val="left" w:pos="4844"/>
          <w:tab w:val="left" w:pos="7088"/>
        </w:tabs>
        <w:spacing w:after="0" w:line="240" w:lineRule="auto"/>
        <w:rPr>
          <w:b/>
          <w:sz w:val="25"/>
          <w:szCs w:val="25"/>
          <w:lang w:val="uk-UA"/>
        </w:rPr>
      </w:pPr>
    </w:p>
    <w:p w14:paraId="5CDA77EF" w14:textId="0C671671" w:rsidR="00B30055" w:rsidRPr="00B30055" w:rsidRDefault="009804DA" w:rsidP="00B30055">
      <w:pPr>
        <w:pStyle w:val="21"/>
        <w:tabs>
          <w:tab w:val="left" w:pos="2127"/>
          <w:tab w:val="left" w:pos="4844"/>
          <w:tab w:val="left" w:pos="7088"/>
        </w:tabs>
        <w:spacing w:after="0" w:line="240" w:lineRule="auto"/>
        <w:rPr>
          <w:b/>
          <w:sz w:val="25"/>
          <w:szCs w:val="25"/>
          <w:lang w:val="uk-UA"/>
        </w:rPr>
      </w:pPr>
      <w:r w:rsidRPr="00A77E3A">
        <w:rPr>
          <w:b/>
          <w:sz w:val="25"/>
          <w:szCs w:val="25"/>
          <w:lang w:val="uk-UA"/>
        </w:rPr>
        <w:t xml:space="preserve">Директор </w:t>
      </w:r>
      <w:r>
        <w:rPr>
          <w:b/>
          <w:sz w:val="25"/>
          <w:szCs w:val="25"/>
          <w:lang w:val="uk-UA"/>
        </w:rPr>
        <w:t>ліцею</w:t>
      </w:r>
      <w:r w:rsidRPr="00A77E3A">
        <w:rPr>
          <w:b/>
          <w:sz w:val="25"/>
          <w:szCs w:val="25"/>
          <w:lang w:val="uk-UA"/>
        </w:rPr>
        <w:tab/>
        <w:t xml:space="preserve">    </w:t>
      </w:r>
      <w:r>
        <w:rPr>
          <w:b/>
          <w:sz w:val="25"/>
          <w:szCs w:val="25"/>
          <w:lang w:val="uk-UA"/>
        </w:rPr>
        <w:t xml:space="preserve">                                                                      </w:t>
      </w:r>
      <w:r w:rsidRPr="00A77E3A">
        <w:rPr>
          <w:b/>
          <w:sz w:val="25"/>
          <w:szCs w:val="25"/>
          <w:lang w:val="uk-UA"/>
        </w:rPr>
        <w:t>Ганна МАРЧЕНК</w:t>
      </w:r>
      <w:r w:rsidR="00423872">
        <w:rPr>
          <w:b/>
          <w:sz w:val="25"/>
          <w:szCs w:val="25"/>
          <w:lang w:val="uk-UA"/>
        </w:rPr>
        <w:t>О</w:t>
      </w:r>
    </w:p>
    <w:p w14:paraId="0C68AF11" w14:textId="77777777" w:rsidR="00B21D03" w:rsidRDefault="00B21D03" w:rsidP="00B30055">
      <w:pPr>
        <w:spacing w:after="0" w:line="276" w:lineRule="auto"/>
        <w:jc w:val="both"/>
        <w:rPr>
          <w:rFonts w:ascii="Times New Roman" w:eastAsia="Times New Roman" w:hAnsi="Times New Roman" w:cs="Times New Roman"/>
          <w:kern w:val="0"/>
          <w:sz w:val="26"/>
          <w:szCs w:val="26"/>
          <w:lang w:eastAsia="uk-UA"/>
          <w14:ligatures w14:val="none"/>
        </w:rPr>
      </w:pPr>
      <w:bookmarkStart w:id="0" w:name="_Hlk80047182"/>
    </w:p>
    <w:p w14:paraId="0AFC4EC8" w14:textId="77777777" w:rsidR="00B21D03" w:rsidRDefault="00B21D03" w:rsidP="00B30055">
      <w:pPr>
        <w:spacing w:after="0" w:line="276" w:lineRule="auto"/>
        <w:jc w:val="both"/>
        <w:rPr>
          <w:rFonts w:ascii="Times New Roman" w:eastAsia="Times New Roman" w:hAnsi="Times New Roman" w:cs="Times New Roman"/>
          <w:kern w:val="0"/>
          <w:sz w:val="26"/>
          <w:szCs w:val="26"/>
          <w:lang w:eastAsia="uk-UA"/>
          <w14:ligatures w14:val="none"/>
        </w:rPr>
      </w:pPr>
    </w:p>
    <w:p w14:paraId="118B1A97" w14:textId="214FBC6C" w:rsidR="00B30055" w:rsidRDefault="00B30055" w:rsidP="00B30055">
      <w:pPr>
        <w:spacing w:after="0" w:line="276" w:lineRule="auto"/>
        <w:jc w:val="both"/>
        <w:rPr>
          <w:rFonts w:ascii="Times New Roman" w:eastAsia="Times New Roman" w:hAnsi="Times New Roman" w:cs="Times New Roman"/>
          <w:kern w:val="0"/>
          <w:sz w:val="26"/>
          <w:szCs w:val="26"/>
          <w:lang w:eastAsia="uk-UA"/>
          <w14:ligatures w14:val="none"/>
        </w:rPr>
      </w:pPr>
      <w:r w:rsidRPr="00B30055">
        <w:rPr>
          <w:rFonts w:ascii="Times New Roman" w:eastAsia="Times New Roman" w:hAnsi="Times New Roman" w:cs="Times New Roman"/>
          <w:kern w:val="0"/>
          <w:sz w:val="26"/>
          <w:szCs w:val="26"/>
          <w:lang w:eastAsia="uk-UA"/>
          <w14:ligatures w14:val="none"/>
        </w:rPr>
        <w:t>З наказом ознайомлені:</w:t>
      </w:r>
      <w:bookmarkStart w:id="1" w:name="_Hlk202868991"/>
      <w:bookmarkStart w:id="2" w:name="_Hlk202868931"/>
      <w:bookmarkEnd w:id="0"/>
    </w:p>
    <w:p w14:paraId="7C282873" w14:textId="77777777" w:rsidR="00B30055" w:rsidRDefault="00B30055" w:rsidP="00B30055">
      <w:pPr>
        <w:spacing w:after="0" w:line="276" w:lineRule="auto"/>
        <w:jc w:val="both"/>
        <w:rPr>
          <w:rFonts w:ascii="Times New Roman" w:eastAsia="Times New Roman" w:hAnsi="Times New Roman" w:cs="Times New Roman"/>
          <w:kern w:val="0"/>
          <w:sz w:val="26"/>
          <w:szCs w:val="26"/>
          <w:lang w:eastAsia="uk-UA"/>
          <w14:ligatures w14:val="none"/>
        </w:rPr>
      </w:pPr>
    </w:p>
    <w:p w14:paraId="1D02CB04" w14:textId="77777777" w:rsidR="00B30055" w:rsidRDefault="00B30055" w:rsidP="00B30055">
      <w:pPr>
        <w:spacing w:after="0" w:line="240" w:lineRule="auto"/>
        <w:contextualSpacing/>
        <w:rPr>
          <w:rFonts w:ascii="Times New Roman" w:eastAsia="Calibri" w:hAnsi="Times New Roman" w:cs="Times New Roman"/>
          <w:sz w:val="26"/>
          <w:szCs w:val="26"/>
        </w:rPr>
        <w:sectPr w:rsidR="00B30055" w:rsidSect="00B30055">
          <w:pgSz w:w="11906" w:h="16838"/>
          <w:pgMar w:top="1134" w:right="851" w:bottom="1134" w:left="1701" w:header="0" w:footer="0" w:gutter="0"/>
          <w:cols w:space="720"/>
          <w:formProt w:val="0"/>
          <w:docGrid w:linePitch="360"/>
        </w:sectPr>
      </w:pPr>
    </w:p>
    <w:p w14:paraId="52B31575"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Адусенко О.О.</w:t>
      </w:r>
    </w:p>
    <w:p w14:paraId="3B4AFCFA"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 xml:space="preserve">Антонюк В.В.   </w:t>
      </w:r>
    </w:p>
    <w:p w14:paraId="46D7C3A2"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 xml:space="preserve">Баджакова Л.П.                                                 </w:t>
      </w:r>
    </w:p>
    <w:p w14:paraId="5E78FC42"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Бенько Н.І.</w:t>
      </w:r>
    </w:p>
    <w:p w14:paraId="62726B15"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Березовська В.М.</w:t>
      </w:r>
    </w:p>
    <w:p w14:paraId="5A82EF2D"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Біла О.П.</w:t>
      </w:r>
    </w:p>
    <w:p w14:paraId="6C1E766C" w14:textId="090BA5BB" w:rsidR="00B30055" w:rsidRPr="00B30055"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Блащук В.О.</w:t>
      </w:r>
    </w:p>
    <w:p w14:paraId="67B20EB5"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Бурко О.І.</w:t>
      </w:r>
    </w:p>
    <w:p w14:paraId="34EB3129"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Василашко Г.Г.</w:t>
      </w:r>
    </w:p>
    <w:p w14:paraId="3DC9D1F4"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Василіогло В.П.</w:t>
      </w:r>
    </w:p>
    <w:p w14:paraId="0288523D"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Верміяш М.В.</w:t>
      </w:r>
    </w:p>
    <w:p w14:paraId="42C7A469"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Гараєв А.А.</w:t>
      </w:r>
    </w:p>
    <w:p w14:paraId="7FFB171A"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Гедерим І.А.</w:t>
      </w:r>
    </w:p>
    <w:p w14:paraId="5EB231CF"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Гонтаренко А.О.</w:t>
      </w:r>
    </w:p>
    <w:p w14:paraId="752DCBA8"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Грекул Н.В.</w:t>
      </w:r>
    </w:p>
    <w:p w14:paraId="78EAD6BA"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Гріневич Є.Ю.</w:t>
      </w:r>
    </w:p>
    <w:p w14:paraId="02839D71"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Димитрова Г.І.</w:t>
      </w:r>
    </w:p>
    <w:p w14:paraId="0E3BAE74"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Докторова Г.М.</w:t>
      </w:r>
    </w:p>
    <w:p w14:paraId="22A046AD"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Дорош І.М.</w:t>
      </w:r>
    </w:p>
    <w:p w14:paraId="79C41D9B"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Драгомерецька К.М.</w:t>
      </w:r>
    </w:p>
    <w:p w14:paraId="73B0BD70"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Дротенко Н.О.</w:t>
      </w:r>
    </w:p>
    <w:p w14:paraId="5E6074E3"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Єсарєв Р.В.</w:t>
      </w:r>
    </w:p>
    <w:p w14:paraId="35710467"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Жуковська  О.М.</w:t>
      </w:r>
    </w:p>
    <w:p w14:paraId="4BC2B863"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Зубріна К.І.</w:t>
      </w:r>
    </w:p>
    <w:p w14:paraId="0828870F"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Іванов І.П.</w:t>
      </w:r>
    </w:p>
    <w:p w14:paraId="15D1FCCE"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Канахіна С.С.</w:t>
      </w:r>
    </w:p>
    <w:p w14:paraId="33DC20B6"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Клевець С.І.</w:t>
      </w:r>
    </w:p>
    <w:p w14:paraId="1EDFB099"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Кожушко К.В.</w:t>
      </w:r>
    </w:p>
    <w:p w14:paraId="0686A631"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Кравченко О.А.</w:t>
      </w:r>
    </w:p>
    <w:p w14:paraId="76A259A6" w14:textId="77777777" w:rsid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Крамар А.В.</w:t>
      </w:r>
    </w:p>
    <w:p w14:paraId="54363A17" w14:textId="4F2AFF0F" w:rsidR="00FC04D8" w:rsidRPr="00B30055"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Кринчев І.С.</w:t>
      </w:r>
    </w:p>
    <w:p w14:paraId="4D5629D1" w14:textId="77777777" w:rsid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Кушмунс І.З.</w:t>
      </w:r>
    </w:p>
    <w:p w14:paraId="56352A35" w14:textId="077080B5" w:rsidR="00FC04D8"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Лебзяк О.М.</w:t>
      </w:r>
    </w:p>
    <w:p w14:paraId="465DBF7F" w14:textId="694ABE6A" w:rsidR="00FC04D8" w:rsidRPr="00B30055"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Лаврова Н.В.</w:t>
      </w:r>
    </w:p>
    <w:p w14:paraId="7D8F2225"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Лівінський Л.В.</w:t>
      </w:r>
    </w:p>
    <w:p w14:paraId="66EEA534" w14:textId="3F953AD5" w:rsidR="00FC04D8" w:rsidRPr="00B30055"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Малик А.Ю.</w:t>
      </w:r>
    </w:p>
    <w:p w14:paraId="5095618C" w14:textId="6F849E49" w:rsidR="00B30055" w:rsidRPr="00B30055"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Маковська А.В.</w:t>
      </w:r>
    </w:p>
    <w:p w14:paraId="0DCC1E4A"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Медведенко О.С.</w:t>
      </w:r>
    </w:p>
    <w:p w14:paraId="6AB2BBF8" w14:textId="77777777" w:rsid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Митрофанова С.М.</w:t>
      </w:r>
    </w:p>
    <w:p w14:paraId="569AA9FD" w14:textId="4F7A8325" w:rsidR="00FC04D8" w:rsidRPr="00B30055"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Нєнова І.В.</w:t>
      </w:r>
    </w:p>
    <w:p w14:paraId="65E2170C"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Нєурова Н.В.</w:t>
      </w:r>
    </w:p>
    <w:p w14:paraId="2D9B0E2A"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Ніцак Л.В.</w:t>
      </w:r>
    </w:p>
    <w:p w14:paraId="307B1CD4"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Остапович Т.І.</w:t>
      </w:r>
    </w:p>
    <w:p w14:paraId="7E0DB400"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Пащенко В.А.</w:t>
      </w:r>
    </w:p>
    <w:p w14:paraId="6EBF4CAC"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Перебийносюк В.О.</w:t>
      </w:r>
    </w:p>
    <w:p w14:paraId="3BED593F"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Петімкіна Є.С.</w:t>
      </w:r>
    </w:p>
    <w:p w14:paraId="1B859BFB"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Петровський С.В.</w:t>
      </w:r>
    </w:p>
    <w:p w14:paraId="6FBDBAB5" w14:textId="76C9ED6D" w:rsid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Репушевська Ю.О.</w:t>
      </w:r>
    </w:p>
    <w:p w14:paraId="790156B8" w14:textId="656C8320" w:rsidR="00FC04D8" w:rsidRPr="00B30055" w:rsidRDefault="00FC04D8" w:rsidP="00423872">
      <w:pPr>
        <w:spacing w:after="0" w:line="276" w:lineRule="auto"/>
        <w:contextualSpacing/>
        <w:rPr>
          <w:rFonts w:ascii="Times New Roman" w:eastAsia="Calibri" w:hAnsi="Times New Roman" w:cs="Times New Roman"/>
          <w:sz w:val="26"/>
          <w:szCs w:val="26"/>
        </w:rPr>
      </w:pPr>
      <w:r>
        <w:rPr>
          <w:rFonts w:ascii="Times New Roman" w:eastAsia="Calibri" w:hAnsi="Times New Roman" w:cs="Times New Roman"/>
          <w:sz w:val="26"/>
          <w:szCs w:val="26"/>
        </w:rPr>
        <w:t>Роборчук Р.П.</w:t>
      </w:r>
    </w:p>
    <w:p w14:paraId="5CB09961"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Романішина Ю.А.</w:t>
      </w:r>
    </w:p>
    <w:p w14:paraId="7DF9002B"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Росколодько В.В.</w:t>
      </w:r>
    </w:p>
    <w:p w14:paraId="0E16C4EC"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Саєнко А.В.</w:t>
      </w:r>
    </w:p>
    <w:p w14:paraId="1A8D49A2"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Саламаха Г.С.</w:t>
      </w:r>
    </w:p>
    <w:p w14:paraId="394E92A9"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Сігунова А.В.</w:t>
      </w:r>
    </w:p>
    <w:p w14:paraId="165D29D3"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Скидан О.О.</w:t>
      </w:r>
    </w:p>
    <w:p w14:paraId="0F1A419F"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Сман Н.В.</w:t>
      </w:r>
    </w:p>
    <w:p w14:paraId="7D542C8D"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Солотинська І.В.</w:t>
      </w:r>
    </w:p>
    <w:p w14:paraId="213E1B7B"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Станішевська Т.С.</w:t>
      </w:r>
    </w:p>
    <w:p w14:paraId="66B0F3B4"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Стрижак В.П.</w:t>
      </w:r>
    </w:p>
    <w:p w14:paraId="2D823F2C"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Сушко О.В.</w:t>
      </w:r>
    </w:p>
    <w:p w14:paraId="78BE3B58"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Терешатова І.О.</w:t>
      </w:r>
    </w:p>
    <w:p w14:paraId="1ACD4ADE"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Трегубенко В.А.</w:t>
      </w:r>
    </w:p>
    <w:p w14:paraId="50BDF685"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Троян І.Ф.</w:t>
      </w:r>
    </w:p>
    <w:p w14:paraId="050D3490"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Федішина М.І.</w:t>
      </w:r>
    </w:p>
    <w:p w14:paraId="66A63B12"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Черемховська О.О.</w:t>
      </w:r>
    </w:p>
    <w:p w14:paraId="12351BAD"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Чернолєва В.В.</w:t>
      </w:r>
    </w:p>
    <w:p w14:paraId="1A73722C"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Чорнуцький В.П.</w:t>
      </w:r>
    </w:p>
    <w:p w14:paraId="59EFCFE9"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Шинкарук Л.З.</w:t>
      </w:r>
    </w:p>
    <w:p w14:paraId="6007F3E3"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Шолойко Т.О.</w:t>
      </w:r>
    </w:p>
    <w:p w14:paraId="2C2427EE" w14:textId="77777777" w:rsidR="00B30055" w:rsidRPr="00B30055" w:rsidRDefault="00B30055" w:rsidP="00423872">
      <w:pPr>
        <w:spacing w:after="0" w:line="276" w:lineRule="auto"/>
        <w:contextualSpacing/>
        <w:rPr>
          <w:rFonts w:ascii="Times New Roman" w:eastAsia="Calibri" w:hAnsi="Times New Roman" w:cs="Times New Roman"/>
          <w:sz w:val="26"/>
          <w:szCs w:val="26"/>
        </w:rPr>
      </w:pPr>
      <w:r w:rsidRPr="00B30055">
        <w:rPr>
          <w:rFonts w:ascii="Times New Roman" w:eastAsia="Calibri" w:hAnsi="Times New Roman" w:cs="Times New Roman"/>
          <w:sz w:val="26"/>
          <w:szCs w:val="26"/>
        </w:rPr>
        <w:t>Ястремська Н.М.</w:t>
      </w:r>
    </w:p>
    <w:p w14:paraId="021C8E7C" w14:textId="77777777" w:rsidR="00B30055" w:rsidRPr="00B30055" w:rsidRDefault="00B30055" w:rsidP="00423872">
      <w:pPr>
        <w:spacing w:line="276" w:lineRule="auto"/>
        <w:contextualSpacing/>
        <w:rPr>
          <w:rFonts w:ascii="Times New Roman" w:eastAsia="Calibri" w:hAnsi="Times New Roman" w:cs="Times New Roman"/>
          <w:sz w:val="26"/>
          <w:szCs w:val="26"/>
        </w:rPr>
      </w:pPr>
    </w:p>
    <w:p w14:paraId="1C92E74B"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Бабченко Г.Й.</w:t>
      </w:r>
    </w:p>
    <w:p w14:paraId="4ABFDD39"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Берднікова О.В.</w:t>
      </w:r>
    </w:p>
    <w:p w14:paraId="3D96AE4C"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Богаченко Л.В.</w:t>
      </w:r>
    </w:p>
    <w:p w14:paraId="58A9643D"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Богданов М.М.</w:t>
      </w:r>
    </w:p>
    <w:p w14:paraId="75774EB3"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Богданова Л.Д.</w:t>
      </w:r>
    </w:p>
    <w:p w14:paraId="61F3BBD5"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Брайловський О.І.</w:t>
      </w:r>
    </w:p>
    <w:p w14:paraId="5E79CC7E"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Брижова В.К.</w:t>
      </w:r>
    </w:p>
    <w:p w14:paraId="01A6F01E"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Вернигора І.Ю.</w:t>
      </w:r>
    </w:p>
    <w:p w14:paraId="7C56696A"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Вишнякова К.В.</w:t>
      </w:r>
    </w:p>
    <w:p w14:paraId="1A170265" w14:textId="77777777" w:rsid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Житаренко О.І.</w:t>
      </w:r>
    </w:p>
    <w:p w14:paraId="6C83F999" w14:textId="073817C5" w:rsidR="00822854" w:rsidRDefault="00822854" w:rsidP="00423872">
      <w:pPr>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Ігошина В.М.</w:t>
      </w:r>
    </w:p>
    <w:p w14:paraId="0CC651BB" w14:textId="06CB8B81" w:rsidR="00822854" w:rsidRPr="00B30055" w:rsidRDefault="00822854" w:rsidP="00423872">
      <w:pPr>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Істраті С.М.</w:t>
      </w:r>
    </w:p>
    <w:p w14:paraId="7FC39782" w14:textId="77777777" w:rsid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Кітарій О.Д.</w:t>
      </w:r>
    </w:p>
    <w:p w14:paraId="744AF0C9" w14:textId="6E0C25CD" w:rsidR="00822854" w:rsidRPr="00B30055" w:rsidRDefault="00822854" w:rsidP="00423872">
      <w:pPr>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Клименко О.Ю.</w:t>
      </w:r>
    </w:p>
    <w:p w14:paraId="0D98469F"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Костішена А.М.</w:t>
      </w:r>
    </w:p>
    <w:p w14:paraId="25DA06EC"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Кравченко С.М.</w:t>
      </w:r>
    </w:p>
    <w:p w14:paraId="4A70C0F7" w14:textId="2D12C6C8"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Кулінич В.Ф.</w:t>
      </w:r>
    </w:p>
    <w:p w14:paraId="62A79DA5"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Любченко Н.М.</w:t>
      </w:r>
    </w:p>
    <w:p w14:paraId="62F87865" w14:textId="4F5D3D6F"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Маланюк Л.В.</w:t>
      </w:r>
    </w:p>
    <w:p w14:paraId="712FAFA7"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Милосердна Т.А.</w:t>
      </w:r>
    </w:p>
    <w:p w14:paraId="4D728843"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Мироненко І.В.</w:t>
      </w:r>
    </w:p>
    <w:p w14:paraId="3DE25013"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Музика І.А.</w:t>
      </w:r>
    </w:p>
    <w:p w14:paraId="2E26CBA9"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Носач В.В.</w:t>
      </w:r>
    </w:p>
    <w:p w14:paraId="215FD54F" w14:textId="77777777" w:rsid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Озарінська Т.А.</w:t>
      </w:r>
    </w:p>
    <w:p w14:paraId="7E18D1CE" w14:textId="562BCFA2" w:rsidR="00822854" w:rsidRPr="00B30055" w:rsidRDefault="00822854" w:rsidP="00423872">
      <w:pPr>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Пігарь О.Ю.</w:t>
      </w:r>
    </w:p>
    <w:p w14:paraId="7486F30A"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Рог С.М.</w:t>
      </w:r>
    </w:p>
    <w:p w14:paraId="7826C170"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Роскола О.Й.</w:t>
      </w:r>
    </w:p>
    <w:p w14:paraId="01D7DACE"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Руденко-Сокірна З.В.</w:t>
      </w:r>
    </w:p>
    <w:p w14:paraId="50F1C0B7"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Сєрікова Л.Є.</w:t>
      </w:r>
    </w:p>
    <w:p w14:paraId="657B08F1"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Скорописенко Г.В.</w:t>
      </w:r>
    </w:p>
    <w:p w14:paraId="3F57FFBA" w14:textId="08F2CB01"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Сохацька В.В.</w:t>
      </w:r>
    </w:p>
    <w:p w14:paraId="2DFA5EBC"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Тесля І.А.</w:t>
      </w:r>
    </w:p>
    <w:p w14:paraId="1F7E72EE" w14:textId="608D8935" w:rsid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Твердохлєбова Г.А.</w:t>
      </w:r>
    </w:p>
    <w:p w14:paraId="0A1386FC" w14:textId="67DE0B2D" w:rsidR="00822854" w:rsidRPr="00B30055" w:rsidRDefault="00822854" w:rsidP="00423872">
      <w:pPr>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Товкач І.В.</w:t>
      </w:r>
    </w:p>
    <w:p w14:paraId="510BC7F0"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Топтей Я.І.</w:t>
      </w:r>
    </w:p>
    <w:p w14:paraId="4C0213DC"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Туз О.Д.</w:t>
      </w:r>
    </w:p>
    <w:p w14:paraId="06C0B851"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Уранковська Г.В.</w:t>
      </w:r>
    </w:p>
    <w:p w14:paraId="2A6BA34A"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Хмелевська О.Л.</w:t>
      </w:r>
    </w:p>
    <w:p w14:paraId="7E6419A2"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Чабан О.В.</w:t>
      </w:r>
    </w:p>
    <w:p w14:paraId="61384E31"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Чайковський А.Й.</w:t>
      </w:r>
    </w:p>
    <w:p w14:paraId="481C8ED5"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Чучко С.К.</w:t>
      </w:r>
    </w:p>
    <w:p w14:paraId="0AA063D7"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Чемеринська О.А.</w:t>
      </w:r>
    </w:p>
    <w:p w14:paraId="4622D625" w14:textId="77777777" w:rsidR="00B30055" w:rsidRPr="00B30055" w:rsidRDefault="00B30055" w:rsidP="00423872">
      <w:pPr>
        <w:spacing w:after="0" w:line="276" w:lineRule="auto"/>
        <w:rPr>
          <w:rFonts w:ascii="Times New Roman" w:eastAsia="Calibri" w:hAnsi="Times New Roman" w:cs="Times New Roman"/>
          <w:sz w:val="26"/>
          <w:szCs w:val="26"/>
        </w:rPr>
      </w:pPr>
      <w:r w:rsidRPr="00B30055">
        <w:rPr>
          <w:rFonts w:ascii="Times New Roman" w:eastAsia="Calibri" w:hAnsi="Times New Roman" w:cs="Times New Roman"/>
          <w:sz w:val="26"/>
          <w:szCs w:val="26"/>
        </w:rPr>
        <w:t>Шапілова О.А.</w:t>
      </w:r>
    </w:p>
    <w:p w14:paraId="33201808" w14:textId="474BB029" w:rsidR="00B30055" w:rsidRPr="00B30055" w:rsidRDefault="00B30055" w:rsidP="00423872">
      <w:pPr>
        <w:spacing w:after="0" w:line="276" w:lineRule="auto"/>
        <w:rPr>
          <w:rFonts w:ascii="Times New Roman" w:eastAsia="Calibri" w:hAnsi="Times New Roman" w:cs="Times New Roman"/>
          <w:sz w:val="26"/>
          <w:szCs w:val="26"/>
        </w:rPr>
        <w:sectPr w:rsidR="00B30055" w:rsidRPr="00B30055" w:rsidSect="00B30055">
          <w:type w:val="continuous"/>
          <w:pgSz w:w="11906" w:h="16838"/>
          <w:pgMar w:top="1134" w:right="851" w:bottom="1134" w:left="1701" w:header="0" w:footer="0" w:gutter="0"/>
          <w:cols w:num="2" w:space="720"/>
          <w:formProt w:val="0"/>
          <w:docGrid w:linePitch="360"/>
        </w:sectPr>
      </w:pPr>
      <w:r w:rsidRPr="00B30055">
        <w:rPr>
          <w:rFonts w:ascii="Times New Roman" w:eastAsia="Calibri" w:hAnsi="Times New Roman" w:cs="Times New Roman"/>
          <w:sz w:val="26"/>
          <w:szCs w:val="26"/>
        </w:rPr>
        <w:t>Шевченко Д.І.</w:t>
      </w:r>
    </w:p>
    <w:p w14:paraId="12779A54" w14:textId="5B2220A8" w:rsidR="00B30055" w:rsidRPr="00B30055" w:rsidRDefault="00B30055" w:rsidP="00B30055">
      <w:pPr>
        <w:spacing w:after="0" w:line="240" w:lineRule="auto"/>
        <w:contextualSpacing/>
        <w:rPr>
          <w:rFonts w:ascii="Times New Roman" w:eastAsia="Calibri" w:hAnsi="Times New Roman" w:cs="Times New Roman"/>
          <w:sz w:val="26"/>
          <w:szCs w:val="26"/>
        </w:rPr>
        <w:sectPr w:rsidR="00B30055" w:rsidRPr="00B30055" w:rsidSect="00B30055">
          <w:pgSz w:w="11906" w:h="16838"/>
          <w:pgMar w:top="850" w:right="850" w:bottom="850" w:left="1417" w:header="708" w:footer="708" w:gutter="0"/>
          <w:cols w:num="2" w:space="708"/>
          <w:docGrid w:linePitch="360"/>
        </w:sectPr>
      </w:pPr>
      <w:bookmarkStart w:id="3" w:name="_Hlk206059053"/>
      <w:bookmarkEnd w:id="1"/>
      <w:bookmarkEnd w:id="2"/>
      <w:r w:rsidRPr="00B30055">
        <w:rPr>
          <w:rFonts w:ascii="Times New Roman" w:eastAsia="Calibri" w:hAnsi="Times New Roman" w:cs="Times New Roman"/>
          <w:sz w:val="26"/>
          <w:szCs w:val="26"/>
        </w:rPr>
        <w:lastRenderedPageBreak/>
        <w:t xml:space="preserve">                  </w:t>
      </w:r>
      <w:bookmarkStart w:id="4" w:name="_heading=h.gjdgxs" w:colFirst="0" w:colLast="0"/>
      <w:bookmarkEnd w:id="3"/>
      <w:bookmarkEnd w:id="4"/>
    </w:p>
    <w:p w14:paraId="04EE823D" w14:textId="77777777" w:rsidR="00A3310E" w:rsidRPr="00FE20D0" w:rsidRDefault="00A3310E" w:rsidP="00A3310E">
      <w:pPr>
        <w:spacing w:after="0" w:line="288" w:lineRule="auto"/>
        <w:rPr>
          <w:rFonts w:ascii="Times New Roman" w:eastAsia="Times New Roman" w:hAnsi="Times New Roman" w:cs="Times New Roman"/>
          <w:kern w:val="0"/>
          <w:sz w:val="24"/>
          <w:szCs w:val="24"/>
          <w:lang w:val="ru-RU" w:eastAsia="ru-RU"/>
          <w14:ligatures w14:val="none"/>
        </w:rPr>
      </w:pPr>
    </w:p>
    <w:tbl>
      <w:tblPr>
        <w:tblpPr w:leftFromText="180" w:rightFromText="180" w:vertAnchor="page" w:horzAnchor="margin" w:tblpY="1009"/>
        <w:tblW w:w="5000" w:type="pct"/>
        <w:tblLook w:val="04A0" w:firstRow="1" w:lastRow="0" w:firstColumn="1" w:lastColumn="0" w:noHBand="0" w:noVBand="1"/>
      </w:tblPr>
      <w:tblGrid>
        <w:gridCol w:w="9639"/>
      </w:tblGrid>
      <w:tr w:rsidR="00A3310E" w:rsidRPr="00FE20D0" w14:paraId="6500E30A" w14:textId="77777777" w:rsidTr="004F11DE">
        <w:trPr>
          <w:trHeight w:val="2127"/>
        </w:trPr>
        <w:tc>
          <w:tcPr>
            <w:tcW w:w="5000" w:type="pct"/>
          </w:tcPr>
          <w:p w14:paraId="4EEAAA03" w14:textId="77777777" w:rsidR="00B30055" w:rsidRDefault="00B30055" w:rsidP="00725E45">
            <w:pPr>
              <w:spacing w:after="0" w:line="256" w:lineRule="auto"/>
              <w:ind w:right="26"/>
              <w:rPr>
                <w:rFonts w:ascii="Times New Roman" w:eastAsia="Times New Roman" w:hAnsi="Times New Roman" w:cs="Times New Roman"/>
                <w:b/>
                <w:kern w:val="0"/>
                <w:sz w:val="26"/>
                <w:szCs w:val="26"/>
                <w:lang w:eastAsia="ru-RU"/>
                <w14:ligatures w14:val="none"/>
              </w:rPr>
            </w:pPr>
          </w:p>
          <w:p w14:paraId="4D0714EF" w14:textId="712C634E" w:rsidR="00A3310E" w:rsidRPr="00FE20D0" w:rsidRDefault="00A3310E" w:rsidP="004F11DE">
            <w:pPr>
              <w:spacing w:after="0" w:line="256" w:lineRule="auto"/>
              <w:ind w:right="26"/>
              <w:jc w:val="center"/>
              <w:rPr>
                <w:rFonts w:ascii="Times New Roman" w:eastAsia="Times New Roman" w:hAnsi="Times New Roman" w:cs="Times New Roman"/>
                <w:b/>
                <w:kern w:val="0"/>
                <w:sz w:val="26"/>
                <w:szCs w:val="26"/>
                <w:lang w:eastAsia="ru-RU"/>
                <w14:ligatures w14:val="none"/>
              </w:rPr>
            </w:pPr>
            <w:r w:rsidRPr="00FE20D0">
              <w:rPr>
                <w:rFonts w:ascii="Times New Roman" w:eastAsia="Times New Roman" w:hAnsi="Times New Roman" w:cs="Times New Roman"/>
                <w:b/>
                <w:kern w:val="0"/>
                <w:sz w:val="26"/>
                <w:szCs w:val="26"/>
                <w:lang w:eastAsia="ru-RU"/>
                <w14:ligatures w14:val="none"/>
              </w:rPr>
              <w:t>ЗЗСО “Авангардівський ліцей”</w:t>
            </w:r>
          </w:p>
          <w:p w14:paraId="23BAE633" w14:textId="77777777" w:rsidR="00A3310E" w:rsidRPr="00FE20D0" w:rsidRDefault="00A3310E" w:rsidP="004F11DE">
            <w:pPr>
              <w:spacing w:after="0" w:line="256" w:lineRule="auto"/>
              <w:ind w:right="26"/>
              <w:jc w:val="center"/>
              <w:rPr>
                <w:rFonts w:ascii="Times New Roman" w:eastAsia="Times New Roman" w:hAnsi="Times New Roman" w:cs="Times New Roman"/>
                <w:kern w:val="0"/>
                <w:sz w:val="26"/>
                <w:szCs w:val="26"/>
                <w:lang w:eastAsia="ru-RU"/>
                <w14:ligatures w14:val="none"/>
              </w:rPr>
            </w:pPr>
            <w:r w:rsidRPr="00FE20D0">
              <w:rPr>
                <w:rFonts w:ascii="Times New Roman" w:eastAsia="Times New Roman" w:hAnsi="Times New Roman" w:cs="Times New Roman"/>
                <w:b/>
                <w:kern w:val="0"/>
                <w:sz w:val="26"/>
                <w:szCs w:val="26"/>
                <w:lang w:eastAsia="ru-RU"/>
                <w14:ligatures w14:val="none"/>
              </w:rPr>
              <w:t xml:space="preserve"> Авангардівської селищної ради</w:t>
            </w:r>
          </w:p>
          <w:p w14:paraId="541DF00B" w14:textId="77777777" w:rsidR="00A3310E" w:rsidRPr="00FE20D0" w:rsidRDefault="00A3310E" w:rsidP="004F11DE">
            <w:pPr>
              <w:spacing w:after="0" w:line="256" w:lineRule="auto"/>
              <w:ind w:left="301"/>
              <w:rPr>
                <w:rFonts w:ascii="Times New Roman" w:eastAsia="Times New Roman" w:hAnsi="Times New Roman" w:cs="Times New Roman"/>
                <w:b/>
                <w:kern w:val="0"/>
                <w:sz w:val="26"/>
                <w:szCs w:val="26"/>
                <w:lang w:eastAsia="ru-RU"/>
                <w14:ligatures w14:val="none"/>
              </w:rPr>
            </w:pPr>
          </w:p>
          <w:p w14:paraId="1B8EB4B5" w14:textId="77777777" w:rsidR="00A3310E" w:rsidRPr="00FE20D0" w:rsidRDefault="00A3310E" w:rsidP="004F11DE">
            <w:pPr>
              <w:spacing w:after="0" w:line="276" w:lineRule="auto"/>
              <w:ind w:left="301"/>
              <w:rPr>
                <w:rFonts w:ascii="Times New Roman" w:eastAsia="Times New Roman" w:hAnsi="Times New Roman" w:cs="Times New Roman"/>
                <w:b/>
                <w:kern w:val="0"/>
                <w:sz w:val="26"/>
                <w:szCs w:val="26"/>
                <w:lang w:val="ru-RU" w:eastAsia="ru-RU"/>
                <w14:ligatures w14:val="none"/>
              </w:rPr>
            </w:pPr>
            <w:r w:rsidRPr="00FE20D0">
              <w:rPr>
                <w:rFonts w:ascii="Times New Roman" w:eastAsia="Times New Roman" w:hAnsi="Times New Roman" w:cs="Times New Roman"/>
                <w:b/>
                <w:kern w:val="0"/>
                <w:sz w:val="26"/>
                <w:szCs w:val="26"/>
                <w:lang w:eastAsia="ru-RU"/>
                <w14:ligatures w14:val="none"/>
              </w:rPr>
              <w:t xml:space="preserve">                                                                               </w:t>
            </w:r>
            <w:r w:rsidRPr="00FE20D0">
              <w:rPr>
                <w:rFonts w:ascii="Times New Roman" w:eastAsia="Times New Roman" w:hAnsi="Times New Roman" w:cs="Times New Roman"/>
                <w:b/>
                <w:kern w:val="0"/>
                <w:sz w:val="26"/>
                <w:szCs w:val="26"/>
                <w:lang w:val="ru-RU" w:eastAsia="ru-RU"/>
                <w14:ligatures w14:val="none"/>
              </w:rPr>
              <w:t xml:space="preserve">ЗАТВЕРДЖУЮ </w:t>
            </w:r>
          </w:p>
          <w:p w14:paraId="4CB74E02" w14:textId="77777777" w:rsidR="00A3310E" w:rsidRPr="00FE20D0" w:rsidRDefault="00A3310E" w:rsidP="004F11DE">
            <w:pPr>
              <w:spacing w:after="0" w:line="276" w:lineRule="auto"/>
              <w:ind w:left="301"/>
              <w:jc w:val="right"/>
              <w:rPr>
                <w:rFonts w:ascii="Times New Roman" w:eastAsia="Times New Roman" w:hAnsi="Times New Roman" w:cs="Times New Roman"/>
                <w:b/>
                <w:kern w:val="0"/>
                <w:sz w:val="26"/>
                <w:szCs w:val="26"/>
                <w:lang w:val="ru-RU" w:eastAsia="ru-RU"/>
                <w14:ligatures w14:val="none"/>
              </w:rPr>
            </w:pPr>
            <w:r w:rsidRPr="00FE20D0">
              <w:rPr>
                <w:rFonts w:ascii="Times New Roman" w:eastAsia="Times New Roman" w:hAnsi="Times New Roman" w:cs="Times New Roman"/>
                <w:b/>
                <w:kern w:val="0"/>
                <w:sz w:val="26"/>
                <w:szCs w:val="26"/>
                <w:lang w:val="ru-RU" w:eastAsia="ru-RU"/>
                <w14:ligatures w14:val="none"/>
              </w:rPr>
              <w:t xml:space="preserve">                                                                       Директор ЗЗСО “Авангардівський                        ліцей”   </w:t>
            </w:r>
          </w:p>
          <w:p w14:paraId="2F387CCB" w14:textId="77777777" w:rsidR="00A3310E" w:rsidRPr="00FE20D0" w:rsidRDefault="00A3310E" w:rsidP="004F11DE">
            <w:pPr>
              <w:spacing w:after="0" w:line="276" w:lineRule="auto"/>
              <w:ind w:left="302"/>
              <w:jc w:val="center"/>
              <w:rPr>
                <w:rFonts w:ascii="Times New Roman" w:eastAsia="Times New Roman" w:hAnsi="Times New Roman" w:cs="Times New Roman"/>
                <w:b/>
                <w:kern w:val="0"/>
                <w:sz w:val="26"/>
                <w:szCs w:val="26"/>
                <w:lang w:val="ru-RU" w:eastAsia="ru-RU"/>
                <w14:ligatures w14:val="none"/>
              </w:rPr>
            </w:pPr>
            <w:r w:rsidRPr="00FE20D0">
              <w:rPr>
                <w:rFonts w:ascii="Times New Roman" w:eastAsia="Times New Roman" w:hAnsi="Times New Roman" w:cs="Times New Roman"/>
                <w:b/>
                <w:kern w:val="0"/>
                <w:sz w:val="26"/>
                <w:szCs w:val="26"/>
                <w:lang w:val="ru-RU" w:eastAsia="ru-RU"/>
                <w14:ligatures w14:val="none"/>
              </w:rPr>
              <w:t xml:space="preserve">                                                                             ____________   Ганна МАРЧЕНКО</w:t>
            </w:r>
          </w:p>
          <w:p w14:paraId="251837F6" w14:textId="77777777" w:rsidR="00A3310E" w:rsidRPr="00FE20D0" w:rsidRDefault="00A3310E" w:rsidP="004F11DE">
            <w:pPr>
              <w:spacing w:after="0" w:line="276" w:lineRule="auto"/>
              <w:ind w:left="727"/>
              <w:jc w:val="center"/>
              <w:rPr>
                <w:rFonts w:ascii="Times New Roman" w:eastAsia="Times New Roman" w:hAnsi="Times New Roman" w:cs="Times New Roman"/>
                <w:bCs/>
                <w:i/>
                <w:kern w:val="0"/>
                <w:sz w:val="26"/>
                <w:szCs w:val="26"/>
                <w:lang w:val="ru-RU" w:eastAsia="ru-RU"/>
                <w14:ligatures w14:val="none"/>
              </w:rPr>
            </w:pPr>
            <w:r w:rsidRPr="00FE20D0">
              <w:rPr>
                <w:rFonts w:ascii="Times New Roman" w:eastAsia="Times New Roman" w:hAnsi="Times New Roman" w:cs="Times New Roman"/>
                <w:bCs/>
                <w:i/>
                <w:kern w:val="0"/>
                <w:sz w:val="26"/>
                <w:szCs w:val="26"/>
                <w:lang w:val="ru-RU" w:eastAsia="ru-RU"/>
                <w14:ligatures w14:val="none"/>
              </w:rPr>
              <w:t xml:space="preserve">                                 (підпис)</w:t>
            </w:r>
          </w:p>
          <w:p w14:paraId="2D27A565" w14:textId="0265C422" w:rsidR="00A3310E" w:rsidRPr="00FE20D0" w:rsidRDefault="00A3310E" w:rsidP="004F11DE">
            <w:pPr>
              <w:spacing w:after="0" w:line="276" w:lineRule="auto"/>
              <w:jc w:val="center"/>
              <w:rPr>
                <w:rFonts w:ascii="Times New Roman" w:eastAsia="Times New Roman" w:hAnsi="Times New Roman" w:cs="Times New Roman"/>
                <w:bCs/>
                <w:kern w:val="0"/>
                <w:sz w:val="24"/>
                <w:szCs w:val="24"/>
                <w:u w:val="single"/>
                <w:lang w:val="ru-RU" w:eastAsia="ru-RU"/>
                <w14:ligatures w14:val="none"/>
              </w:rPr>
            </w:pPr>
            <w:r w:rsidRPr="00FE20D0">
              <w:rPr>
                <w:rFonts w:ascii="Times New Roman" w:eastAsia="Times New Roman" w:hAnsi="Times New Roman" w:cs="Times New Roman"/>
                <w:b/>
                <w:kern w:val="0"/>
                <w:sz w:val="26"/>
                <w:szCs w:val="26"/>
                <w:lang w:val="ru-RU" w:eastAsia="ru-RU"/>
                <w14:ligatures w14:val="none"/>
              </w:rPr>
              <w:t xml:space="preserve">                                                                              </w:t>
            </w:r>
            <w:r w:rsidRPr="00FE20D0">
              <w:rPr>
                <w:rFonts w:ascii="Times New Roman" w:eastAsia="Times New Roman" w:hAnsi="Times New Roman" w:cs="Times New Roman"/>
                <w:bCs/>
                <w:kern w:val="0"/>
                <w:sz w:val="24"/>
                <w:szCs w:val="24"/>
                <w:lang w:val="ru-RU" w:eastAsia="ru-RU"/>
                <w14:ligatures w14:val="none"/>
              </w:rPr>
              <w:t xml:space="preserve">Наказ №  </w:t>
            </w:r>
            <w:r>
              <w:rPr>
                <w:rFonts w:ascii="Times New Roman" w:eastAsia="Times New Roman" w:hAnsi="Times New Roman" w:cs="Times New Roman"/>
                <w:bCs/>
                <w:kern w:val="0"/>
                <w:sz w:val="24"/>
                <w:szCs w:val="24"/>
                <w:lang w:val="ru-RU" w:eastAsia="ru-RU"/>
                <w14:ligatures w14:val="none"/>
              </w:rPr>
              <w:t xml:space="preserve">    </w:t>
            </w:r>
            <w:r w:rsidR="00FB259F">
              <w:rPr>
                <w:rFonts w:ascii="Times New Roman" w:eastAsia="Times New Roman" w:hAnsi="Times New Roman" w:cs="Times New Roman"/>
                <w:bCs/>
                <w:kern w:val="0"/>
                <w:sz w:val="24"/>
                <w:szCs w:val="24"/>
                <w:lang w:val="ru-RU" w:eastAsia="ru-RU"/>
                <w14:ligatures w14:val="none"/>
              </w:rPr>
              <w:t xml:space="preserve">        </w:t>
            </w:r>
            <w:r w:rsidRPr="00FE20D0">
              <w:rPr>
                <w:rFonts w:ascii="Times New Roman" w:eastAsia="Times New Roman" w:hAnsi="Times New Roman" w:cs="Times New Roman"/>
                <w:bCs/>
                <w:kern w:val="0"/>
                <w:sz w:val="24"/>
                <w:szCs w:val="24"/>
                <w:lang w:val="ru-RU" w:eastAsia="ru-RU"/>
                <w14:ligatures w14:val="none"/>
              </w:rPr>
              <w:t xml:space="preserve">   від</w:t>
            </w:r>
            <w:r w:rsidR="00990605">
              <w:rPr>
                <w:rFonts w:ascii="Times New Roman" w:eastAsia="Times New Roman" w:hAnsi="Times New Roman" w:cs="Times New Roman"/>
                <w:bCs/>
                <w:kern w:val="0"/>
                <w:sz w:val="24"/>
                <w:szCs w:val="24"/>
                <w:lang w:val="ru-RU" w:eastAsia="ru-RU"/>
                <w14:ligatures w14:val="none"/>
              </w:rPr>
              <w:t xml:space="preserve"> 0</w:t>
            </w:r>
            <w:r w:rsidR="00286894">
              <w:rPr>
                <w:rFonts w:ascii="Times New Roman" w:eastAsia="Times New Roman" w:hAnsi="Times New Roman" w:cs="Times New Roman"/>
                <w:bCs/>
                <w:kern w:val="0"/>
                <w:sz w:val="24"/>
                <w:szCs w:val="24"/>
                <w:lang w:val="ru-RU" w:eastAsia="ru-RU"/>
                <w14:ligatures w14:val="none"/>
              </w:rPr>
              <w:t>5</w:t>
            </w:r>
            <w:r w:rsidR="00990605">
              <w:rPr>
                <w:rFonts w:ascii="Times New Roman" w:eastAsia="Times New Roman" w:hAnsi="Times New Roman" w:cs="Times New Roman"/>
                <w:bCs/>
                <w:kern w:val="0"/>
                <w:sz w:val="24"/>
                <w:szCs w:val="24"/>
                <w:lang w:val="ru-RU" w:eastAsia="ru-RU"/>
                <w14:ligatures w14:val="none"/>
              </w:rPr>
              <w:t xml:space="preserve"> </w:t>
            </w:r>
            <w:r w:rsidRPr="00FE20D0">
              <w:rPr>
                <w:rFonts w:ascii="Times New Roman" w:eastAsia="Times New Roman" w:hAnsi="Times New Roman" w:cs="Times New Roman"/>
                <w:bCs/>
                <w:kern w:val="0"/>
                <w:sz w:val="24"/>
                <w:szCs w:val="24"/>
                <w:lang w:val="ru-RU" w:eastAsia="ru-RU"/>
                <w14:ligatures w14:val="none"/>
              </w:rPr>
              <w:t>лютого 202</w:t>
            </w:r>
            <w:r>
              <w:rPr>
                <w:rFonts w:ascii="Times New Roman" w:eastAsia="Times New Roman" w:hAnsi="Times New Roman" w:cs="Times New Roman"/>
                <w:bCs/>
                <w:kern w:val="0"/>
                <w:sz w:val="24"/>
                <w:szCs w:val="24"/>
                <w:lang w:val="ru-RU" w:eastAsia="ru-RU"/>
                <w14:ligatures w14:val="none"/>
              </w:rPr>
              <w:t>6</w:t>
            </w:r>
            <w:r w:rsidRPr="00FE20D0">
              <w:rPr>
                <w:rFonts w:ascii="Times New Roman" w:eastAsia="Times New Roman" w:hAnsi="Times New Roman" w:cs="Times New Roman"/>
                <w:bCs/>
                <w:kern w:val="0"/>
                <w:sz w:val="24"/>
                <w:szCs w:val="24"/>
                <w:lang w:val="ru-RU" w:eastAsia="ru-RU"/>
                <w14:ligatures w14:val="none"/>
              </w:rPr>
              <w:t xml:space="preserve">  р.</w:t>
            </w:r>
          </w:p>
        </w:tc>
      </w:tr>
    </w:tbl>
    <w:p w14:paraId="1885F38D" w14:textId="77777777" w:rsidR="004D0401" w:rsidRDefault="004D0401" w:rsidP="007A4EE9">
      <w:pPr>
        <w:rPr>
          <w:rFonts w:ascii="Times New Roman" w:hAnsi="Times New Roman" w:cs="Times New Roman"/>
          <w:sz w:val="28"/>
          <w:szCs w:val="28"/>
        </w:rPr>
      </w:pPr>
    </w:p>
    <w:p w14:paraId="66E109C8" w14:textId="2C2A0890" w:rsidR="00EC5A92" w:rsidRPr="00B314B8" w:rsidRDefault="00EC5A92" w:rsidP="00EC5A92">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eastAsia="uk-UA"/>
          <w14:ligatures w14:val="none"/>
        </w:rPr>
      </w:pPr>
      <w:r w:rsidRPr="00B314B8">
        <w:rPr>
          <w:rFonts w:ascii="Times New Roman" w:eastAsia="Times New Roman" w:hAnsi="Times New Roman" w:cs="Times New Roman"/>
          <w:b/>
          <w:bCs/>
          <w:kern w:val="36"/>
          <w:sz w:val="26"/>
          <w:szCs w:val="26"/>
          <w:lang w:eastAsia="uk-UA"/>
          <w14:ligatures w14:val="none"/>
        </w:rPr>
        <w:t>ПРАВИЛА ДОСТУПУ І ПЕРЕБУВАННЯ УЧАСНИКІВ ОСВІТНЬОГО ПРОЦЕСУ ТА ІНШИХ ОСІБ</w:t>
      </w:r>
    </w:p>
    <w:p w14:paraId="62412F19" w14:textId="77777777" w:rsidR="00EC5A92" w:rsidRPr="00B314B8" w:rsidRDefault="00EC5A92" w:rsidP="00EC5A92">
      <w:pPr>
        <w:spacing w:before="100" w:beforeAutospacing="1" w:after="100" w:afterAutospacing="1" w:line="240" w:lineRule="auto"/>
        <w:jc w:val="center"/>
        <w:outlineLvl w:val="1"/>
        <w:rPr>
          <w:rFonts w:ascii="Times New Roman" w:eastAsia="Times New Roman" w:hAnsi="Times New Roman" w:cs="Times New Roman"/>
          <w:b/>
          <w:bCs/>
          <w:kern w:val="0"/>
          <w:sz w:val="26"/>
          <w:szCs w:val="26"/>
          <w:lang w:eastAsia="uk-UA"/>
          <w14:ligatures w14:val="none"/>
        </w:rPr>
      </w:pPr>
      <w:r w:rsidRPr="00B314B8">
        <w:rPr>
          <w:rFonts w:ascii="Times New Roman" w:eastAsia="Times New Roman" w:hAnsi="Times New Roman" w:cs="Times New Roman"/>
          <w:b/>
          <w:bCs/>
          <w:kern w:val="0"/>
          <w:sz w:val="26"/>
          <w:szCs w:val="26"/>
          <w:lang w:eastAsia="uk-UA"/>
          <w14:ligatures w14:val="none"/>
        </w:rPr>
        <w:t>на території та в приміщеннях ЗЗСО «Авангардівський ліцей»</w:t>
      </w:r>
    </w:p>
    <w:p w14:paraId="79B8AC11" w14:textId="77777777" w:rsidR="00EC5A92" w:rsidRPr="00B314B8" w:rsidRDefault="00EC5A92"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sidRPr="00B314B8">
        <w:rPr>
          <w:rFonts w:ascii="Times New Roman" w:eastAsia="Times New Roman" w:hAnsi="Times New Roman" w:cs="Times New Roman"/>
          <w:b/>
          <w:bCs/>
          <w:kern w:val="0"/>
          <w:sz w:val="26"/>
          <w:szCs w:val="26"/>
          <w:lang w:eastAsia="uk-UA"/>
          <w14:ligatures w14:val="none"/>
        </w:rPr>
        <w:t>1. Загальні положення</w:t>
      </w:r>
    </w:p>
    <w:p w14:paraId="329B071D" w14:textId="77777777" w:rsidR="007323A0" w:rsidRDefault="00EC5A92" w:rsidP="00412DB7">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 xml:space="preserve">1.1. Ці Правила </w:t>
      </w:r>
      <w:r w:rsidR="00FF7DF8">
        <w:rPr>
          <w:rFonts w:ascii="Times New Roman" w:eastAsia="Times New Roman" w:hAnsi="Times New Roman" w:cs="Times New Roman"/>
          <w:kern w:val="0"/>
          <w:sz w:val="26"/>
          <w:szCs w:val="26"/>
          <w:lang w:eastAsia="uk-UA"/>
          <w14:ligatures w14:val="none"/>
        </w:rPr>
        <w:t xml:space="preserve">визначають порядок </w:t>
      </w:r>
      <w:r w:rsidRPr="00EC5A92">
        <w:rPr>
          <w:rFonts w:ascii="Times New Roman" w:eastAsia="Times New Roman" w:hAnsi="Times New Roman" w:cs="Times New Roman"/>
          <w:kern w:val="0"/>
          <w:sz w:val="26"/>
          <w:szCs w:val="26"/>
          <w:lang w:eastAsia="uk-UA"/>
          <w14:ligatures w14:val="none"/>
        </w:rPr>
        <w:t xml:space="preserve">доступу і перебування учасників освітнього процесу та інших осіб на території та в приміщеннях ЗЗСО «Авангардівський ліцей» (далі – Ліцей) </w:t>
      </w:r>
      <w:r w:rsidR="00FF7DF8">
        <w:rPr>
          <w:rFonts w:ascii="Times New Roman" w:eastAsia="Times New Roman" w:hAnsi="Times New Roman" w:cs="Times New Roman"/>
          <w:kern w:val="0"/>
          <w:sz w:val="26"/>
          <w:szCs w:val="26"/>
          <w:lang w:eastAsia="uk-UA"/>
          <w14:ligatures w14:val="none"/>
        </w:rPr>
        <w:t xml:space="preserve">з метою забезпечення безпечного перебування учасників освітнього процесу. Правила </w:t>
      </w:r>
      <w:r w:rsidRPr="00EC5A92">
        <w:rPr>
          <w:rFonts w:ascii="Times New Roman" w:eastAsia="Times New Roman" w:hAnsi="Times New Roman" w:cs="Times New Roman"/>
          <w:kern w:val="0"/>
          <w:sz w:val="26"/>
          <w:szCs w:val="26"/>
          <w:lang w:eastAsia="uk-UA"/>
          <w14:ligatures w14:val="none"/>
        </w:rPr>
        <w:t>розроблені відповідно до Закону України «Про освіту», Закону України «Про повну загальну середню освіту», типових правил, затверджених центральним органом виконавчої влади у сфері освіти і науки за погодженням з Міністерством внутрішніх справ України</w:t>
      </w:r>
      <w:r w:rsidR="007323A0">
        <w:rPr>
          <w:rFonts w:ascii="Times New Roman" w:eastAsia="Times New Roman" w:hAnsi="Times New Roman" w:cs="Times New Roman"/>
          <w:kern w:val="0"/>
          <w:sz w:val="26"/>
          <w:szCs w:val="26"/>
          <w:lang w:eastAsia="uk-UA"/>
          <w14:ligatures w14:val="none"/>
        </w:rPr>
        <w:t>;</w:t>
      </w:r>
    </w:p>
    <w:p w14:paraId="059A5229" w14:textId="3E34A214" w:rsidR="00FF7DF8" w:rsidRPr="005A35CB" w:rsidRDefault="007323A0" w:rsidP="007323A0">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5A35CB">
        <w:rPr>
          <w:rFonts w:ascii="Times New Roman" w:eastAsia="Times New Roman" w:hAnsi="Times New Roman" w:cs="Times New Roman"/>
          <w:kern w:val="0"/>
          <w:sz w:val="26"/>
          <w:szCs w:val="26"/>
          <w:lang w:eastAsia="uk-UA"/>
          <w14:ligatures w14:val="none"/>
        </w:rPr>
        <w:t xml:space="preserve">1.2. </w:t>
      </w:r>
      <w:r w:rsidR="00FF7DF8" w:rsidRPr="005A35CB">
        <w:rPr>
          <w:rFonts w:ascii="Times New Roman" w:hAnsi="Times New Roman" w:cs="Times New Roman"/>
          <w:sz w:val="26"/>
          <w:szCs w:val="26"/>
        </w:rPr>
        <w:t>У цих правилах терміни вживаються в таких значеннях:</w:t>
      </w:r>
    </w:p>
    <w:p w14:paraId="0C4EB508" w14:textId="05014931" w:rsidR="00FF7DF8" w:rsidRPr="00412DB7" w:rsidRDefault="00FF7DF8" w:rsidP="00FF7DF8">
      <w:pPr>
        <w:pStyle w:val="a9"/>
        <w:ind w:left="0" w:firstLine="567"/>
        <w:jc w:val="both"/>
        <w:rPr>
          <w:rFonts w:ascii="Times New Roman" w:hAnsi="Times New Roman" w:cs="Times New Roman"/>
          <w:sz w:val="26"/>
          <w:szCs w:val="26"/>
        </w:rPr>
      </w:pPr>
      <w:r w:rsidRPr="00412DB7">
        <w:rPr>
          <w:rFonts w:ascii="Times New Roman" w:hAnsi="Times New Roman" w:cs="Times New Roman"/>
          <w:sz w:val="26"/>
          <w:szCs w:val="26"/>
        </w:rPr>
        <w:t xml:space="preserve">відповідальна особа – особа, яка здійснює пропуск осіб на територію </w:t>
      </w:r>
      <w:r w:rsidRPr="00412DB7">
        <w:rPr>
          <w:rFonts w:ascii="Times New Roman" w:hAnsi="Times New Roman" w:cs="Times New Roman"/>
          <w:sz w:val="26"/>
          <w:szCs w:val="26"/>
        </w:rPr>
        <w:br/>
        <w:t xml:space="preserve">і в приміщення Ліцею, якою може бути працівник закладу, </w:t>
      </w:r>
      <w:r w:rsidRPr="00412DB7">
        <w:rPr>
          <w:rFonts w:ascii="Times New Roman" w:hAnsi="Times New Roman" w:cs="Times New Roman"/>
          <w:sz w:val="26"/>
          <w:szCs w:val="26"/>
        </w:rPr>
        <w:br/>
        <w:t xml:space="preserve">у посадових обов’язках якого визначено забезпечення пропуску осіб </w:t>
      </w:r>
      <w:r w:rsidRPr="00412DB7">
        <w:rPr>
          <w:rFonts w:ascii="Times New Roman" w:hAnsi="Times New Roman" w:cs="Times New Roman"/>
          <w:sz w:val="26"/>
          <w:szCs w:val="26"/>
        </w:rPr>
        <w:br/>
        <w:t>на територію та в приміщення закладу, або працівник суб’єкта охоронної діяльності (органів поліції охорони), з якими укладено договір та служби освітньої безпеки;</w:t>
      </w:r>
    </w:p>
    <w:p w14:paraId="4283A7FB" w14:textId="77777777" w:rsidR="00FF7DF8" w:rsidRPr="00412DB7" w:rsidRDefault="00FF7DF8" w:rsidP="00FF7DF8">
      <w:pPr>
        <w:pStyle w:val="a9"/>
        <w:ind w:left="0" w:firstLine="567"/>
        <w:jc w:val="both"/>
        <w:rPr>
          <w:rFonts w:ascii="Times New Roman" w:hAnsi="Times New Roman" w:cs="Times New Roman"/>
          <w:sz w:val="26"/>
          <w:szCs w:val="26"/>
        </w:rPr>
      </w:pPr>
      <w:r w:rsidRPr="00412DB7">
        <w:rPr>
          <w:rFonts w:ascii="Times New Roman" w:hAnsi="Times New Roman" w:cs="Times New Roman"/>
          <w:sz w:val="26"/>
          <w:szCs w:val="26"/>
        </w:rPr>
        <w:t>заклад освіти – заклад загальної середньої освіти чи його філія;</w:t>
      </w:r>
    </w:p>
    <w:p w14:paraId="4FD02B3D" w14:textId="77777777" w:rsidR="00FF7DF8" w:rsidRPr="005A35CB" w:rsidRDefault="00FF7DF8" w:rsidP="00FF7DF8">
      <w:pPr>
        <w:pStyle w:val="a9"/>
        <w:ind w:left="0" w:firstLine="567"/>
        <w:jc w:val="both"/>
        <w:rPr>
          <w:rFonts w:ascii="Times New Roman" w:hAnsi="Times New Roman" w:cs="Times New Roman"/>
          <w:sz w:val="26"/>
          <w:szCs w:val="26"/>
        </w:rPr>
      </w:pPr>
      <w:r w:rsidRPr="005A35CB">
        <w:rPr>
          <w:rFonts w:ascii="Times New Roman" w:hAnsi="Times New Roman" w:cs="Times New Roman"/>
          <w:sz w:val="26"/>
          <w:szCs w:val="26"/>
        </w:rPr>
        <w:t xml:space="preserve">зона очікування – приміщення закладу освіти чи його частина, визначена Правилами доступу і перебування учасників освітнього процесу та інших осіб </w:t>
      </w:r>
      <w:r w:rsidRPr="005A35CB">
        <w:rPr>
          <w:rFonts w:ascii="Times New Roman" w:hAnsi="Times New Roman" w:cs="Times New Roman"/>
          <w:sz w:val="26"/>
          <w:szCs w:val="26"/>
        </w:rPr>
        <w:br/>
        <w:t xml:space="preserve">на території та в приміщеннях закладу загальної середньої освіти, як територія, де перебувають батьки, інші законні представники дитини, відвідувачі закладу освіти в очікуванні завершення навчальних занять, чи учнів, педагогічних </w:t>
      </w:r>
      <w:r w:rsidRPr="005A35CB">
        <w:rPr>
          <w:rFonts w:ascii="Times New Roman" w:hAnsi="Times New Roman" w:cs="Times New Roman"/>
          <w:sz w:val="26"/>
          <w:szCs w:val="26"/>
        </w:rPr>
        <w:br/>
        <w:t>та інших працівників, яких вони мають намір відвідати;</w:t>
      </w:r>
    </w:p>
    <w:p w14:paraId="0017A1F3" w14:textId="77777777" w:rsidR="00FF7DF8" w:rsidRPr="005A35CB" w:rsidRDefault="00FF7DF8" w:rsidP="00FF7DF8">
      <w:pPr>
        <w:pStyle w:val="a9"/>
        <w:ind w:left="0" w:firstLine="567"/>
        <w:jc w:val="both"/>
        <w:rPr>
          <w:rFonts w:ascii="Times New Roman" w:hAnsi="Times New Roman" w:cs="Times New Roman"/>
          <w:sz w:val="26"/>
          <w:szCs w:val="26"/>
        </w:rPr>
      </w:pPr>
      <w:r w:rsidRPr="005A35CB">
        <w:rPr>
          <w:rFonts w:ascii="Times New Roman" w:hAnsi="Times New Roman" w:cs="Times New Roman"/>
          <w:sz w:val="26"/>
          <w:szCs w:val="26"/>
        </w:rPr>
        <w:t>умови пропуску – умови, згідно з якими здійснюється пропуск учасників освітнього процесу та інших осіб на територію та у приміщення закладу освіти;</w:t>
      </w:r>
    </w:p>
    <w:p w14:paraId="25AC9223" w14:textId="77777777" w:rsidR="00FF7DF8" w:rsidRPr="005A35CB" w:rsidRDefault="00FF7DF8" w:rsidP="00FF7DF8">
      <w:pPr>
        <w:pStyle w:val="a9"/>
        <w:ind w:left="0" w:firstLine="567"/>
        <w:jc w:val="both"/>
        <w:rPr>
          <w:rFonts w:ascii="Times New Roman" w:hAnsi="Times New Roman" w:cs="Times New Roman"/>
          <w:sz w:val="26"/>
          <w:szCs w:val="26"/>
        </w:rPr>
      </w:pPr>
      <w:r w:rsidRPr="005A35CB">
        <w:rPr>
          <w:rFonts w:ascii="Times New Roman" w:hAnsi="Times New Roman" w:cs="Times New Roman"/>
          <w:sz w:val="26"/>
          <w:szCs w:val="26"/>
        </w:rPr>
        <w:t xml:space="preserve">позанавчальний час – час, в який у закладі освіти не проводяться навчальні, інші заняття, передбачені освітньою програмою закладу освіти (період канікул, вихідні, </w:t>
      </w:r>
      <w:r w:rsidRPr="005A35CB">
        <w:rPr>
          <w:rFonts w:ascii="Times New Roman" w:hAnsi="Times New Roman" w:cs="Times New Roman"/>
          <w:sz w:val="26"/>
          <w:szCs w:val="26"/>
        </w:rPr>
        <w:lastRenderedPageBreak/>
        <w:t>неробочі та святкові дні, частина доби до початку та після завершення навчальних занять);</w:t>
      </w:r>
    </w:p>
    <w:p w14:paraId="2149A539" w14:textId="7568F2EF" w:rsidR="00FF7DF8" w:rsidRPr="005A35CB" w:rsidRDefault="00FF7DF8" w:rsidP="00FF7DF8">
      <w:pPr>
        <w:pStyle w:val="a9"/>
        <w:ind w:left="0" w:firstLine="567"/>
        <w:jc w:val="both"/>
        <w:rPr>
          <w:rFonts w:ascii="Times New Roman" w:hAnsi="Times New Roman" w:cs="Times New Roman"/>
          <w:sz w:val="26"/>
          <w:szCs w:val="26"/>
        </w:rPr>
      </w:pPr>
      <w:r w:rsidRPr="005A35CB">
        <w:rPr>
          <w:rFonts w:ascii="Times New Roman" w:hAnsi="Times New Roman" w:cs="Times New Roman"/>
          <w:sz w:val="26"/>
          <w:szCs w:val="26"/>
        </w:rPr>
        <w:t>територія закладу освіти – земельна ділянка, що прилягає до приміщень закладу, огороджена (визначено межі на місцевості) відповідно до вимог законодавства, яка використовується закладом освіти для організації (забезпечення) освітнього процесу.</w:t>
      </w:r>
    </w:p>
    <w:p w14:paraId="0B492A85" w14:textId="5B887DE2" w:rsidR="00FF7DF8" w:rsidRPr="005A35CB" w:rsidRDefault="00FF7DF8" w:rsidP="00FF7DF8">
      <w:pPr>
        <w:pStyle w:val="a9"/>
        <w:ind w:left="0" w:firstLine="567"/>
        <w:jc w:val="both"/>
        <w:rPr>
          <w:rFonts w:ascii="Times New Roman" w:hAnsi="Times New Roman" w:cs="Times New Roman"/>
          <w:sz w:val="26"/>
          <w:szCs w:val="26"/>
        </w:rPr>
      </w:pPr>
      <w:r w:rsidRPr="005A35CB">
        <w:rPr>
          <w:rFonts w:ascii="Times New Roman" w:hAnsi="Times New Roman" w:cs="Times New Roman"/>
          <w:sz w:val="26"/>
          <w:szCs w:val="26"/>
        </w:rPr>
        <w:t>Інші терміни вживаються у значеннях, визначених Законами України «Про освіту», «Про повну загальну середню освіту», Кодексом цивільного захисту України, іншими законодавчими актами</w:t>
      </w:r>
      <w:r w:rsidR="007323A0" w:rsidRPr="005A35CB">
        <w:rPr>
          <w:rFonts w:ascii="Times New Roman" w:hAnsi="Times New Roman" w:cs="Times New Roman"/>
          <w:sz w:val="26"/>
          <w:szCs w:val="26"/>
        </w:rPr>
        <w:t>;</w:t>
      </w:r>
    </w:p>
    <w:p w14:paraId="6C13D300" w14:textId="6D615057" w:rsidR="007323A0" w:rsidRPr="005A35CB" w:rsidRDefault="007323A0" w:rsidP="007323A0">
      <w:pPr>
        <w:tabs>
          <w:tab w:val="left" w:pos="851"/>
          <w:tab w:val="left" w:pos="993"/>
        </w:tabs>
        <w:spacing w:after="0" w:line="240" w:lineRule="auto"/>
        <w:jc w:val="both"/>
        <w:rPr>
          <w:rFonts w:ascii="Times New Roman" w:hAnsi="Times New Roman" w:cs="Times New Roman"/>
          <w:sz w:val="26"/>
          <w:szCs w:val="26"/>
        </w:rPr>
      </w:pPr>
      <w:r w:rsidRPr="005A35CB">
        <w:rPr>
          <w:rFonts w:ascii="Times New Roman" w:hAnsi="Times New Roman" w:cs="Times New Roman"/>
          <w:sz w:val="26"/>
          <w:szCs w:val="26"/>
        </w:rPr>
        <w:t xml:space="preserve">1.3. </w:t>
      </w:r>
      <w:r w:rsidR="00FF7DF8" w:rsidRPr="005A35CB">
        <w:rPr>
          <w:rFonts w:ascii="Times New Roman" w:hAnsi="Times New Roman" w:cs="Times New Roman"/>
          <w:sz w:val="26"/>
          <w:szCs w:val="26"/>
        </w:rPr>
        <w:t>Умови пропуску у закладі освіти забезпечується відповідальними особами</w:t>
      </w:r>
      <w:r w:rsidR="00B539D9">
        <w:rPr>
          <w:rFonts w:ascii="Times New Roman" w:hAnsi="Times New Roman" w:cs="Times New Roman"/>
          <w:sz w:val="26"/>
          <w:szCs w:val="26"/>
        </w:rPr>
        <w:t>;</w:t>
      </w:r>
    </w:p>
    <w:p w14:paraId="23A57597" w14:textId="3B0FE4B4" w:rsidR="00293FCD" w:rsidRDefault="007323A0" w:rsidP="00293FCD">
      <w:pPr>
        <w:tabs>
          <w:tab w:val="left" w:pos="851"/>
          <w:tab w:val="left" w:pos="993"/>
        </w:tabs>
        <w:spacing w:after="0" w:line="240" w:lineRule="auto"/>
        <w:jc w:val="both"/>
        <w:rPr>
          <w:rFonts w:ascii="Times New Roman" w:hAnsi="Times New Roman" w:cs="Times New Roman"/>
          <w:sz w:val="26"/>
          <w:szCs w:val="26"/>
        </w:rPr>
      </w:pPr>
      <w:r w:rsidRPr="005A35CB">
        <w:rPr>
          <w:rFonts w:ascii="Times New Roman" w:hAnsi="Times New Roman" w:cs="Times New Roman"/>
          <w:sz w:val="26"/>
          <w:szCs w:val="26"/>
        </w:rPr>
        <w:t xml:space="preserve">1.4. </w:t>
      </w:r>
      <w:r w:rsidR="00FF7DF8" w:rsidRPr="005A35CB">
        <w:rPr>
          <w:rFonts w:ascii="Times New Roman" w:hAnsi="Times New Roman" w:cs="Times New Roman"/>
          <w:sz w:val="26"/>
          <w:szCs w:val="26"/>
        </w:rPr>
        <w:t>Під час здійснення своїх повноважень щодо забезпечення пропуску осіб на</w:t>
      </w:r>
      <w:r w:rsidR="00412DB7">
        <w:rPr>
          <w:rFonts w:ascii="Times New Roman" w:hAnsi="Times New Roman" w:cs="Times New Roman"/>
          <w:sz w:val="26"/>
          <w:szCs w:val="26"/>
        </w:rPr>
        <w:t xml:space="preserve"> </w:t>
      </w:r>
      <w:r w:rsidR="00FF7DF8" w:rsidRPr="005A35CB">
        <w:rPr>
          <w:rFonts w:ascii="Times New Roman" w:hAnsi="Times New Roman" w:cs="Times New Roman"/>
          <w:sz w:val="26"/>
          <w:szCs w:val="26"/>
        </w:rPr>
        <w:t>територію та в приміщення закладів освіти, в закладах освіти відповідальні особи керуються Конституцією України, законами України, актами Президента України та Кабінету Міністрів України, іншими нормативно-правовими актами в зазначеній сфері, цими Правилами та Правилами доступу і перебування учасників освітнього процесу та інших осіб на території та в приміщеннях закладу загальної середньої освіти, затвердженими закладом освіти</w:t>
      </w:r>
      <w:r w:rsidR="00B539D9">
        <w:rPr>
          <w:rFonts w:ascii="Times New Roman" w:hAnsi="Times New Roman" w:cs="Times New Roman"/>
          <w:sz w:val="26"/>
          <w:szCs w:val="26"/>
        </w:rPr>
        <w:t>;</w:t>
      </w:r>
    </w:p>
    <w:p w14:paraId="0571C995" w14:textId="00A0D1F9" w:rsidR="00B539D9" w:rsidRDefault="00B539D9" w:rsidP="00293FCD">
      <w:pPr>
        <w:tabs>
          <w:tab w:val="left" w:pos="851"/>
          <w:tab w:val="left" w:pos="993"/>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1.5. </w:t>
      </w:r>
      <w:r w:rsidR="00E3751A" w:rsidRPr="00E3751A">
        <w:rPr>
          <w:rFonts w:ascii="Times New Roman" w:hAnsi="Times New Roman" w:cs="Times New Roman"/>
          <w:sz w:val="26"/>
          <w:szCs w:val="26"/>
        </w:rPr>
        <w:t>Під час організації пропуску учасників освітнього процесу та інших осіб на територію і в приміщення Ліцею забороняється вчиняти дії, що завдають фізичних або моральних страждань унаслідок фізичного чи психологічного впливу, а також дії, що принижують честь і гідність особи</w:t>
      </w:r>
      <w:r w:rsidR="00E3751A">
        <w:rPr>
          <w:rFonts w:ascii="Times New Roman" w:hAnsi="Times New Roman" w:cs="Times New Roman"/>
          <w:sz w:val="26"/>
          <w:szCs w:val="26"/>
        </w:rPr>
        <w:t>;</w:t>
      </w:r>
    </w:p>
    <w:p w14:paraId="0F33DFF3" w14:textId="46F93063" w:rsidR="00E3751A" w:rsidRPr="005A35CB" w:rsidRDefault="00E3751A" w:rsidP="00293FCD">
      <w:pPr>
        <w:tabs>
          <w:tab w:val="left" w:pos="851"/>
          <w:tab w:val="left" w:pos="993"/>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1.6. Н</w:t>
      </w:r>
      <w:r w:rsidRPr="00E3751A">
        <w:rPr>
          <w:rFonts w:ascii="Times New Roman" w:hAnsi="Times New Roman" w:cs="Times New Roman"/>
          <w:sz w:val="26"/>
          <w:szCs w:val="26"/>
        </w:rPr>
        <w:t>едопущення надання учасникам освітнього процесу привілеїв чи встановлення обмежень за будь-якою ознакою, а також порушення їхніх прав та/або законних інтересів</w:t>
      </w:r>
      <w:r>
        <w:rPr>
          <w:rFonts w:ascii="Times New Roman" w:hAnsi="Times New Roman" w:cs="Times New Roman"/>
          <w:sz w:val="26"/>
          <w:szCs w:val="26"/>
        </w:rPr>
        <w:t>;</w:t>
      </w:r>
    </w:p>
    <w:p w14:paraId="723196A1" w14:textId="15337204" w:rsidR="00293FCD" w:rsidRPr="005A35CB" w:rsidRDefault="00EC5A92" w:rsidP="00293FCD">
      <w:pPr>
        <w:tabs>
          <w:tab w:val="left" w:pos="851"/>
          <w:tab w:val="left" w:pos="993"/>
        </w:tabs>
        <w:spacing w:after="0" w:line="240" w:lineRule="auto"/>
        <w:jc w:val="both"/>
        <w:rPr>
          <w:rFonts w:ascii="Times New Roman" w:hAnsi="Times New Roman" w:cs="Times New Roman"/>
          <w:sz w:val="26"/>
          <w:szCs w:val="26"/>
        </w:rPr>
      </w:pPr>
      <w:r w:rsidRPr="005A35CB">
        <w:rPr>
          <w:rFonts w:ascii="Times New Roman" w:eastAsia="Times New Roman" w:hAnsi="Times New Roman" w:cs="Times New Roman"/>
          <w:kern w:val="0"/>
          <w:sz w:val="26"/>
          <w:szCs w:val="26"/>
          <w:lang w:eastAsia="uk-UA"/>
          <w14:ligatures w14:val="none"/>
        </w:rPr>
        <w:t>1.</w:t>
      </w:r>
      <w:r w:rsidR="00E3751A">
        <w:rPr>
          <w:rFonts w:ascii="Times New Roman" w:eastAsia="Times New Roman" w:hAnsi="Times New Roman" w:cs="Times New Roman"/>
          <w:kern w:val="0"/>
          <w:sz w:val="26"/>
          <w:szCs w:val="26"/>
          <w:lang w:eastAsia="uk-UA"/>
          <w14:ligatures w14:val="none"/>
        </w:rPr>
        <w:t>7</w:t>
      </w:r>
      <w:r w:rsidRPr="005A35CB">
        <w:rPr>
          <w:rFonts w:ascii="Times New Roman" w:eastAsia="Times New Roman" w:hAnsi="Times New Roman" w:cs="Times New Roman"/>
          <w:kern w:val="0"/>
          <w:sz w:val="26"/>
          <w:szCs w:val="26"/>
          <w:lang w:eastAsia="uk-UA"/>
          <w14:ligatures w14:val="none"/>
        </w:rPr>
        <w:t xml:space="preserve">. </w:t>
      </w:r>
      <w:r w:rsidR="00293FCD" w:rsidRPr="005A35CB">
        <w:rPr>
          <w:rFonts w:ascii="Times New Roman" w:eastAsia="Times New Roman" w:hAnsi="Times New Roman" w:cs="Times New Roman"/>
          <w:kern w:val="0"/>
          <w:sz w:val="26"/>
          <w:szCs w:val="26"/>
          <w:lang w:eastAsia="uk-UA"/>
          <w14:ligatures w14:val="none"/>
        </w:rPr>
        <w:t xml:space="preserve"> </w:t>
      </w:r>
      <w:r w:rsidRPr="005A35CB">
        <w:rPr>
          <w:rFonts w:ascii="Times New Roman" w:eastAsia="Times New Roman" w:hAnsi="Times New Roman" w:cs="Times New Roman"/>
          <w:kern w:val="0"/>
          <w:sz w:val="26"/>
          <w:szCs w:val="26"/>
          <w:lang w:eastAsia="uk-UA"/>
          <w14:ligatures w14:val="none"/>
        </w:rPr>
        <w:t>Правила є обов’язковими для виконання всіма учасниками освітнього процесу та іншими особами, які перебувають на території та в приміщеннях Ліцею</w:t>
      </w:r>
      <w:r w:rsidR="007323A0" w:rsidRPr="005A35CB">
        <w:rPr>
          <w:rFonts w:ascii="Times New Roman" w:eastAsia="Times New Roman" w:hAnsi="Times New Roman" w:cs="Times New Roman"/>
          <w:kern w:val="0"/>
          <w:sz w:val="26"/>
          <w:szCs w:val="26"/>
          <w:lang w:eastAsia="uk-UA"/>
          <w14:ligatures w14:val="none"/>
        </w:rPr>
        <w:t>;</w:t>
      </w:r>
    </w:p>
    <w:p w14:paraId="4735979D" w14:textId="17CFEF25" w:rsidR="00EC5A92" w:rsidRPr="005A35CB" w:rsidRDefault="00EC5A92" w:rsidP="00293FCD">
      <w:pPr>
        <w:tabs>
          <w:tab w:val="left" w:pos="851"/>
          <w:tab w:val="left" w:pos="993"/>
        </w:tabs>
        <w:spacing w:after="0" w:line="240" w:lineRule="auto"/>
        <w:jc w:val="both"/>
        <w:rPr>
          <w:rFonts w:ascii="Times New Roman" w:hAnsi="Times New Roman" w:cs="Times New Roman"/>
          <w:sz w:val="26"/>
          <w:szCs w:val="26"/>
        </w:rPr>
      </w:pPr>
      <w:r w:rsidRPr="005A35CB">
        <w:rPr>
          <w:rFonts w:ascii="Times New Roman" w:eastAsia="Times New Roman" w:hAnsi="Times New Roman" w:cs="Times New Roman"/>
          <w:kern w:val="0"/>
          <w:sz w:val="26"/>
          <w:szCs w:val="26"/>
          <w:lang w:eastAsia="uk-UA"/>
          <w14:ligatures w14:val="none"/>
        </w:rPr>
        <w:t>1.</w:t>
      </w:r>
      <w:r w:rsidR="00E3751A">
        <w:rPr>
          <w:rFonts w:ascii="Times New Roman" w:eastAsia="Times New Roman" w:hAnsi="Times New Roman" w:cs="Times New Roman"/>
          <w:kern w:val="0"/>
          <w:sz w:val="26"/>
          <w:szCs w:val="26"/>
          <w:lang w:eastAsia="uk-UA"/>
          <w14:ligatures w14:val="none"/>
        </w:rPr>
        <w:t>8</w:t>
      </w:r>
      <w:r w:rsidRPr="005A35CB">
        <w:rPr>
          <w:rFonts w:ascii="Times New Roman" w:eastAsia="Times New Roman" w:hAnsi="Times New Roman" w:cs="Times New Roman"/>
          <w:kern w:val="0"/>
          <w:sz w:val="26"/>
          <w:szCs w:val="26"/>
          <w:lang w:eastAsia="uk-UA"/>
          <w14:ligatures w14:val="none"/>
        </w:rPr>
        <w:t>. Метою Правил є забезпечення безпеки учасників освітнього процесу, збереження майна Ліцею, дотримання громадського порядку та створення безпечного освітнього середовища.</w:t>
      </w:r>
    </w:p>
    <w:p w14:paraId="6E064D41" w14:textId="77777777" w:rsidR="00EC5A92" w:rsidRPr="00B314B8" w:rsidRDefault="00EC5A92"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sidRPr="00B314B8">
        <w:rPr>
          <w:rFonts w:ascii="Times New Roman" w:eastAsia="Times New Roman" w:hAnsi="Times New Roman" w:cs="Times New Roman"/>
          <w:b/>
          <w:bCs/>
          <w:kern w:val="0"/>
          <w:sz w:val="26"/>
          <w:szCs w:val="26"/>
          <w:lang w:eastAsia="uk-UA"/>
          <w14:ligatures w14:val="none"/>
        </w:rPr>
        <w:t>2. Організація доступу до Ліцею</w:t>
      </w:r>
    </w:p>
    <w:p w14:paraId="02CEB40C" w14:textId="75FB7703" w:rsidR="00EC5A92" w:rsidRP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2.1. Доступ до приміщень Ліцею здійснюється у робочі дні відповідно до режиму роботи закладу</w:t>
      </w:r>
      <w:r w:rsidR="007323A0">
        <w:rPr>
          <w:rFonts w:ascii="Times New Roman" w:eastAsia="Times New Roman" w:hAnsi="Times New Roman" w:cs="Times New Roman"/>
          <w:kern w:val="0"/>
          <w:sz w:val="26"/>
          <w:szCs w:val="26"/>
          <w:lang w:eastAsia="uk-UA"/>
          <w14:ligatures w14:val="none"/>
        </w:rPr>
        <w:t xml:space="preserve"> (пн-пт з 08:00-1</w:t>
      </w:r>
      <w:r w:rsidR="0011628C">
        <w:rPr>
          <w:rFonts w:ascii="Times New Roman" w:eastAsia="Times New Roman" w:hAnsi="Times New Roman" w:cs="Times New Roman"/>
          <w:kern w:val="0"/>
          <w:sz w:val="26"/>
          <w:szCs w:val="26"/>
          <w:lang w:eastAsia="uk-UA"/>
          <w14:ligatures w14:val="none"/>
        </w:rPr>
        <w:t>7</w:t>
      </w:r>
      <w:r w:rsidR="007323A0">
        <w:rPr>
          <w:rFonts w:ascii="Times New Roman" w:eastAsia="Times New Roman" w:hAnsi="Times New Roman" w:cs="Times New Roman"/>
          <w:kern w:val="0"/>
          <w:sz w:val="26"/>
          <w:szCs w:val="26"/>
          <w:lang w:eastAsia="uk-UA"/>
          <w14:ligatures w14:val="none"/>
        </w:rPr>
        <w:t>:00);</w:t>
      </w:r>
    </w:p>
    <w:p w14:paraId="4EDDE688" w14:textId="199069E4" w:rsid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2.2. У позанавчальний час, вихідні та святкові дні доступ до Ліцею дозволяється лише з дозволу керівника Ліцею або уповноваженої ним особи</w:t>
      </w:r>
      <w:r w:rsidR="00B539D9">
        <w:rPr>
          <w:rFonts w:ascii="Times New Roman" w:eastAsia="Times New Roman" w:hAnsi="Times New Roman" w:cs="Times New Roman"/>
          <w:kern w:val="0"/>
          <w:sz w:val="26"/>
          <w:szCs w:val="26"/>
          <w:lang w:eastAsia="uk-UA"/>
          <w14:ligatures w14:val="none"/>
        </w:rPr>
        <w:t>;</w:t>
      </w:r>
    </w:p>
    <w:p w14:paraId="45F95ADB" w14:textId="6E5DC9A1" w:rsidR="00DE1A03" w:rsidRPr="00EC5A92" w:rsidRDefault="00DE1A03"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2.3. Без окремого дозволу до приміщень та на територію Ліцею в робочий час пропускаються: керівник, адміністрація, педагогічні та інші працівники Ліцею а також особи, залучені до організації освітнього процесу;</w:t>
      </w:r>
    </w:p>
    <w:p w14:paraId="31E1D5C3" w14:textId="79E037A3" w:rsidR="00EC5A92" w:rsidRP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2.3. Вхід до Ліцею здійснюється через визначені адміністрацією входи</w:t>
      </w:r>
      <w:r w:rsidR="00B539D9">
        <w:rPr>
          <w:rFonts w:ascii="Times New Roman" w:eastAsia="Times New Roman" w:hAnsi="Times New Roman" w:cs="Times New Roman"/>
          <w:kern w:val="0"/>
          <w:sz w:val="26"/>
          <w:szCs w:val="26"/>
          <w:lang w:eastAsia="uk-UA"/>
          <w14:ligatures w14:val="none"/>
        </w:rPr>
        <w:t>;</w:t>
      </w:r>
    </w:p>
    <w:p w14:paraId="3FD268F7" w14:textId="21610B48" w:rsid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2.4. Контроль за дотриманням цих Правил покладається на адміністрацію Ліцею, чергових працівників та відповідальних осіб</w:t>
      </w:r>
      <w:r w:rsidR="00DE3CFB">
        <w:rPr>
          <w:rFonts w:ascii="Times New Roman" w:eastAsia="Times New Roman" w:hAnsi="Times New Roman" w:cs="Times New Roman"/>
          <w:kern w:val="0"/>
          <w:sz w:val="26"/>
          <w:szCs w:val="26"/>
          <w:lang w:eastAsia="uk-UA"/>
          <w14:ligatures w14:val="none"/>
        </w:rPr>
        <w:t>;</w:t>
      </w:r>
    </w:p>
    <w:p w14:paraId="5FEA4E4F" w14:textId="77777777" w:rsidR="0039376D" w:rsidRDefault="0039376D"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p>
    <w:p w14:paraId="1BEBB51B" w14:textId="77777777" w:rsidR="0039376D" w:rsidRDefault="0039376D"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p>
    <w:p w14:paraId="06119E61" w14:textId="3ACB14DA" w:rsidR="00EC5A92" w:rsidRPr="00B314B8" w:rsidRDefault="00EC5A92"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sidRPr="00B314B8">
        <w:rPr>
          <w:rFonts w:ascii="Times New Roman" w:eastAsia="Times New Roman" w:hAnsi="Times New Roman" w:cs="Times New Roman"/>
          <w:b/>
          <w:bCs/>
          <w:kern w:val="0"/>
          <w:sz w:val="26"/>
          <w:szCs w:val="26"/>
          <w:lang w:eastAsia="uk-UA"/>
          <w14:ligatures w14:val="none"/>
        </w:rPr>
        <w:lastRenderedPageBreak/>
        <w:t>3. Права та обов’язки учасників освітнього процесу</w:t>
      </w:r>
    </w:p>
    <w:p w14:paraId="6CF5B020" w14:textId="77777777" w:rsidR="00EC5A92" w:rsidRP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3.1. Учасники освітнього процесу мають право вільно перебувати в приміщеннях Ліцею відповідно до розкладу занять та заходів.</w:t>
      </w:r>
    </w:p>
    <w:p w14:paraId="2872A101" w14:textId="77777777" w:rsidR="00EC5A92" w:rsidRP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3.2. Учасники освітнього процесу зобов’язані:</w:t>
      </w:r>
    </w:p>
    <w:p w14:paraId="5097740F" w14:textId="77777777" w:rsidR="00EC5A92" w:rsidRPr="00EC5A92" w:rsidRDefault="00EC5A92" w:rsidP="00EC5A92">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дотримуватися цих Правил та вимог внутрішнього розпорядку;</w:t>
      </w:r>
    </w:p>
    <w:p w14:paraId="5D4C5557" w14:textId="77777777" w:rsidR="00EC5A92" w:rsidRPr="00EC5A92" w:rsidRDefault="00EC5A92" w:rsidP="00EC5A92">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виконувати законні вимоги працівників Ліцею;</w:t>
      </w:r>
    </w:p>
    <w:p w14:paraId="5472C80A" w14:textId="77777777" w:rsidR="00EC5A92" w:rsidRPr="00EC5A92" w:rsidRDefault="00EC5A92" w:rsidP="00EC5A92">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uk-UA"/>
          <w14:ligatures w14:val="none"/>
        </w:rPr>
      </w:pPr>
      <w:r w:rsidRPr="00EC5A92">
        <w:rPr>
          <w:rFonts w:ascii="Times New Roman" w:eastAsia="Times New Roman" w:hAnsi="Times New Roman" w:cs="Times New Roman"/>
          <w:kern w:val="0"/>
          <w:sz w:val="26"/>
          <w:szCs w:val="26"/>
          <w:lang w:eastAsia="uk-UA"/>
          <w14:ligatures w14:val="none"/>
        </w:rPr>
        <w:t>дотримуватися правил безпеки, пожежної безпеки</w:t>
      </w:r>
      <w:r w:rsidRPr="00EC5A92">
        <w:rPr>
          <w:rFonts w:ascii="Times New Roman" w:eastAsia="Times New Roman" w:hAnsi="Times New Roman" w:cs="Times New Roman"/>
          <w:kern w:val="0"/>
          <w:sz w:val="24"/>
          <w:szCs w:val="24"/>
          <w:lang w:eastAsia="uk-UA"/>
          <w14:ligatures w14:val="none"/>
        </w:rPr>
        <w:t xml:space="preserve"> та санітарно-гігієнічних норм;</w:t>
      </w:r>
    </w:p>
    <w:p w14:paraId="527114E1" w14:textId="77777777" w:rsidR="00EC5A92" w:rsidRPr="00EC5A92" w:rsidRDefault="00EC5A92" w:rsidP="00EC5A92">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дбайливо ставитися до майна Ліцею.</w:t>
      </w:r>
    </w:p>
    <w:p w14:paraId="573ACF22" w14:textId="77777777" w:rsidR="00EC5A92" w:rsidRPr="00B314B8" w:rsidRDefault="00EC5A92"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sidRPr="00B314B8">
        <w:rPr>
          <w:rFonts w:ascii="Times New Roman" w:eastAsia="Times New Roman" w:hAnsi="Times New Roman" w:cs="Times New Roman"/>
          <w:b/>
          <w:bCs/>
          <w:kern w:val="0"/>
          <w:sz w:val="26"/>
          <w:szCs w:val="26"/>
          <w:lang w:eastAsia="uk-UA"/>
          <w14:ligatures w14:val="none"/>
        </w:rPr>
        <w:t>4. Доступ батьків (законних представників) та інших осіб</w:t>
      </w:r>
    </w:p>
    <w:p w14:paraId="06292B90" w14:textId="6161C6A8" w:rsidR="00EC5A92" w:rsidRP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4.1. Батьки (законні представники) здобувачів освіти мають право відвідувати Ліцей з освітньою, організаційною або виховною метою за попереднім погодженням з класним керівником або адміністрацією</w:t>
      </w:r>
      <w:r w:rsidR="00DE1A03">
        <w:rPr>
          <w:rFonts w:ascii="Times New Roman" w:eastAsia="Times New Roman" w:hAnsi="Times New Roman" w:cs="Times New Roman"/>
          <w:kern w:val="0"/>
          <w:sz w:val="26"/>
          <w:szCs w:val="26"/>
          <w:lang w:eastAsia="uk-UA"/>
          <w14:ligatures w14:val="none"/>
        </w:rPr>
        <w:t xml:space="preserve"> Ліцею;</w:t>
      </w:r>
    </w:p>
    <w:p w14:paraId="7478EF7A" w14:textId="18B2321C" w:rsid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 xml:space="preserve">4.2. Перебування сторонніх осіб </w:t>
      </w:r>
      <w:r w:rsidR="00234455">
        <w:rPr>
          <w:rFonts w:ascii="Times New Roman" w:eastAsia="Times New Roman" w:hAnsi="Times New Roman" w:cs="Times New Roman"/>
          <w:kern w:val="0"/>
          <w:sz w:val="26"/>
          <w:szCs w:val="26"/>
          <w:lang w:eastAsia="uk-UA"/>
          <w14:ligatures w14:val="none"/>
        </w:rPr>
        <w:t xml:space="preserve">на території та у </w:t>
      </w:r>
      <w:r w:rsidRPr="00EC5A92">
        <w:rPr>
          <w:rFonts w:ascii="Times New Roman" w:eastAsia="Times New Roman" w:hAnsi="Times New Roman" w:cs="Times New Roman"/>
          <w:kern w:val="0"/>
          <w:sz w:val="26"/>
          <w:szCs w:val="26"/>
          <w:lang w:eastAsia="uk-UA"/>
          <w14:ligatures w14:val="none"/>
        </w:rPr>
        <w:t xml:space="preserve">приміщеннях Ліцею допускається лише з дозволу </w:t>
      </w:r>
      <w:r w:rsidR="00234455">
        <w:rPr>
          <w:rFonts w:ascii="Times New Roman" w:eastAsia="Times New Roman" w:hAnsi="Times New Roman" w:cs="Times New Roman"/>
          <w:kern w:val="0"/>
          <w:sz w:val="26"/>
          <w:szCs w:val="26"/>
          <w:lang w:eastAsia="uk-UA"/>
          <w14:ligatures w14:val="none"/>
        </w:rPr>
        <w:t xml:space="preserve">керівника або </w:t>
      </w:r>
      <w:r w:rsidRPr="00EC5A92">
        <w:rPr>
          <w:rFonts w:ascii="Times New Roman" w:eastAsia="Times New Roman" w:hAnsi="Times New Roman" w:cs="Times New Roman"/>
          <w:kern w:val="0"/>
          <w:sz w:val="26"/>
          <w:szCs w:val="26"/>
          <w:lang w:eastAsia="uk-UA"/>
          <w14:ligatures w14:val="none"/>
        </w:rPr>
        <w:t>адміністрації</w:t>
      </w:r>
      <w:r w:rsidR="00234455">
        <w:rPr>
          <w:rFonts w:ascii="Times New Roman" w:eastAsia="Times New Roman" w:hAnsi="Times New Roman" w:cs="Times New Roman"/>
          <w:kern w:val="0"/>
          <w:sz w:val="26"/>
          <w:szCs w:val="26"/>
          <w:lang w:eastAsia="uk-UA"/>
          <w14:ligatures w14:val="none"/>
        </w:rPr>
        <w:t xml:space="preserve"> Ліцею </w:t>
      </w:r>
      <w:r w:rsidRPr="00EC5A92">
        <w:rPr>
          <w:rFonts w:ascii="Times New Roman" w:eastAsia="Times New Roman" w:hAnsi="Times New Roman" w:cs="Times New Roman"/>
          <w:kern w:val="0"/>
          <w:sz w:val="26"/>
          <w:szCs w:val="26"/>
          <w:lang w:eastAsia="uk-UA"/>
          <w14:ligatures w14:val="none"/>
        </w:rPr>
        <w:t xml:space="preserve"> та у супроводі відповідального працівника</w:t>
      </w:r>
      <w:r w:rsidR="00DE1A03">
        <w:rPr>
          <w:rFonts w:ascii="Times New Roman" w:eastAsia="Times New Roman" w:hAnsi="Times New Roman" w:cs="Times New Roman"/>
          <w:kern w:val="0"/>
          <w:sz w:val="26"/>
          <w:szCs w:val="26"/>
          <w:lang w:eastAsia="uk-UA"/>
          <w14:ligatures w14:val="none"/>
        </w:rPr>
        <w:t>;</w:t>
      </w:r>
    </w:p>
    <w:p w14:paraId="772F9E28" w14:textId="3A69FC2B" w:rsidR="00245BC8" w:rsidRDefault="00245BC8"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 xml:space="preserve">4.3. </w:t>
      </w:r>
      <w:r w:rsidR="004C0821">
        <w:rPr>
          <w:rFonts w:ascii="Times New Roman" w:eastAsia="Times New Roman" w:hAnsi="Times New Roman" w:cs="Times New Roman"/>
          <w:kern w:val="0"/>
          <w:sz w:val="26"/>
          <w:szCs w:val="26"/>
          <w:lang w:eastAsia="uk-UA"/>
          <w14:ligatures w14:val="none"/>
        </w:rPr>
        <w:t>Ця норма не поширюється на працівників поліції, інших службових, посадових осіб при виконання ними визначених законодавством повноважень, персонал охорони, представників команди реагування Ліцею а також осіб, які під час оголошення сигналів і повідомлень про загрозу виникнення або виникнення надзвичайних ситуацій поза межами освітнього процесу прямують до об’єкта фонду захисних споруд цивільного захисту;</w:t>
      </w:r>
    </w:p>
    <w:p w14:paraId="6EBC3914" w14:textId="4ECA273D" w:rsidR="004C0821" w:rsidRPr="004C0821" w:rsidRDefault="004C0821"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 xml:space="preserve">4.4. На територію та до приміщень Ліцею з вогнепальною зброєю, пристроями для відстрілу патронів із гумовими чи аналогічними за своїми властивостями метальними снарядами несмертельної дії, балончиками, спорядженими речовиною сльозогінної (сльозоточивої чи дратівної) дії, та іншими спеціальними засобами тощо пропускаються </w:t>
      </w:r>
      <w:r>
        <w:rPr>
          <w:rFonts w:ascii="Times New Roman" w:eastAsia="Times New Roman" w:hAnsi="Times New Roman" w:cs="Times New Roman"/>
          <w:b/>
          <w:bCs/>
          <w:kern w:val="0"/>
          <w:sz w:val="26"/>
          <w:szCs w:val="26"/>
          <w:lang w:eastAsia="uk-UA"/>
          <w14:ligatures w14:val="none"/>
        </w:rPr>
        <w:t xml:space="preserve">виключно службові особи </w:t>
      </w:r>
      <w:r>
        <w:rPr>
          <w:rFonts w:ascii="Times New Roman" w:eastAsia="Times New Roman" w:hAnsi="Times New Roman" w:cs="Times New Roman"/>
          <w:kern w:val="0"/>
          <w:sz w:val="26"/>
          <w:szCs w:val="26"/>
          <w:lang w:eastAsia="uk-UA"/>
          <w14:ligatures w14:val="none"/>
        </w:rPr>
        <w:t>для реалізації ними визначених законом повноважень, пов’язаних з усуненням загроз життю та здоров’ю учасників освітнього процесу;</w:t>
      </w:r>
    </w:p>
    <w:p w14:paraId="0CC35235" w14:textId="6EB7F285" w:rsidR="005A35CB" w:rsidRPr="00EC5A92" w:rsidRDefault="005A35CB"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4.</w:t>
      </w:r>
      <w:r w:rsidR="004C0821">
        <w:rPr>
          <w:rFonts w:ascii="Times New Roman" w:eastAsia="Times New Roman" w:hAnsi="Times New Roman" w:cs="Times New Roman"/>
          <w:kern w:val="0"/>
          <w:sz w:val="26"/>
          <w:szCs w:val="26"/>
          <w:lang w:eastAsia="uk-UA"/>
          <w14:ligatures w14:val="none"/>
        </w:rPr>
        <w:t>5</w:t>
      </w:r>
      <w:r>
        <w:rPr>
          <w:rFonts w:ascii="Times New Roman" w:eastAsia="Times New Roman" w:hAnsi="Times New Roman" w:cs="Times New Roman"/>
          <w:kern w:val="0"/>
          <w:sz w:val="26"/>
          <w:szCs w:val="26"/>
          <w:lang w:eastAsia="uk-UA"/>
          <w14:ligatures w14:val="none"/>
        </w:rPr>
        <w:t>. Особи. які прибули до закладу, на час відвідування мають залишити речі та предмети, з якими заборонено перебувати на території та в приміщеннях Ліцею</w:t>
      </w:r>
      <w:r w:rsidR="004C0821">
        <w:rPr>
          <w:rFonts w:ascii="Times New Roman" w:eastAsia="Times New Roman" w:hAnsi="Times New Roman" w:cs="Times New Roman"/>
          <w:kern w:val="0"/>
          <w:sz w:val="26"/>
          <w:szCs w:val="26"/>
          <w:lang w:eastAsia="uk-UA"/>
          <w14:ligatures w14:val="none"/>
        </w:rPr>
        <w:t xml:space="preserve"> (список небезпечних предметів і речовин додається)</w:t>
      </w:r>
      <w:r>
        <w:rPr>
          <w:rFonts w:ascii="Times New Roman" w:eastAsia="Times New Roman" w:hAnsi="Times New Roman" w:cs="Times New Roman"/>
          <w:kern w:val="0"/>
          <w:sz w:val="26"/>
          <w:szCs w:val="26"/>
          <w:lang w:eastAsia="uk-UA"/>
          <w14:ligatures w14:val="none"/>
        </w:rPr>
        <w:t>, у місці для залишення речей та предметів (в кабінеті старшого інспектора відділу «Служба освітньої безпеки»)</w:t>
      </w:r>
      <w:r w:rsidR="00246D75">
        <w:rPr>
          <w:rFonts w:ascii="Times New Roman" w:eastAsia="Times New Roman" w:hAnsi="Times New Roman" w:cs="Times New Roman"/>
          <w:kern w:val="0"/>
          <w:sz w:val="26"/>
          <w:szCs w:val="26"/>
          <w:lang w:eastAsia="uk-UA"/>
          <w14:ligatures w14:val="none"/>
        </w:rPr>
        <w:t xml:space="preserve">, або в інших місцях за межами приміщень та території </w:t>
      </w:r>
      <w:r w:rsidR="00B36E54">
        <w:rPr>
          <w:rFonts w:ascii="Times New Roman" w:eastAsia="Times New Roman" w:hAnsi="Times New Roman" w:cs="Times New Roman"/>
          <w:kern w:val="0"/>
          <w:sz w:val="26"/>
          <w:szCs w:val="26"/>
          <w:lang w:eastAsia="uk-UA"/>
          <w14:ligatures w14:val="none"/>
        </w:rPr>
        <w:t>закладу на власний розсуд</w:t>
      </w:r>
      <w:r w:rsidR="004C0821">
        <w:rPr>
          <w:rFonts w:ascii="Times New Roman" w:eastAsia="Times New Roman" w:hAnsi="Times New Roman" w:cs="Times New Roman"/>
          <w:kern w:val="0"/>
          <w:sz w:val="26"/>
          <w:szCs w:val="26"/>
          <w:lang w:eastAsia="uk-UA"/>
          <w14:ligatures w14:val="none"/>
        </w:rPr>
        <w:t xml:space="preserve">; </w:t>
      </w:r>
      <w:r w:rsidR="00DD43DA">
        <w:rPr>
          <w:rFonts w:ascii="Times New Roman" w:eastAsia="Times New Roman" w:hAnsi="Times New Roman" w:cs="Times New Roman"/>
          <w:kern w:val="0"/>
          <w:sz w:val="26"/>
          <w:szCs w:val="26"/>
          <w:lang w:eastAsia="uk-UA"/>
          <w14:ligatures w14:val="none"/>
        </w:rPr>
        <w:t>заклад освіти, відповідальна особа не несуть відповідальність за збереження залишених речей, які заборонено проносити на територію та до приміщень Ліцею;</w:t>
      </w:r>
    </w:p>
    <w:p w14:paraId="4D65328F" w14:textId="78D37DB0" w:rsidR="00B25E64" w:rsidRDefault="00B25E64"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4.</w:t>
      </w:r>
      <w:r w:rsidR="005A35CB">
        <w:rPr>
          <w:rFonts w:ascii="Times New Roman" w:eastAsia="Times New Roman" w:hAnsi="Times New Roman" w:cs="Times New Roman"/>
          <w:kern w:val="0"/>
          <w:sz w:val="26"/>
          <w:szCs w:val="26"/>
          <w:lang w:eastAsia="uk-UA"/>
          <w14:ligatures w14:val="none"/>
        </w:rPr>
        <w:t>6</w:t>
      </w:r>
      <w:r>
        <w:rPr>
          <w:rFonts w:ascii="Times New Roman" w:eastAsia="Times New Roman" w:hAnsi="Times New Roman" w:cs="Times New Roman"/>
          <w:kern w:val="0"/>
          <w:sz w:val="26"/>
          <w:szCs w:val="26"/>
          <w:lang w:eastAsia="uk-UA"/>
          <w14:ligatures w14:val="none"/>
        </w:rPr>
        <w:t>. Інформація щодо осіб, які пропускаються на територію та до приміщень Ліцею, та не є його працівниками, заноситься відповідальною особою до Журналу відвідувачів (окрім випадків пожежі, вибуху та інших надзвичайних ситуацій, що створюють загрозу життю і здоров’ю осіб, які перебувають у приміщенні та на території Ліцею)</w:t>
      </w:r>
      <w:r w:rsidR="00A35E8F">
        <w:rPr>
          <w:rFonts w:ascii="Times New Roman" w:eastAsia="Times New Roman" w:hAnsi="Times New Roman" w:cs="Times New Roman"/>
          <w:kern w:val="0"/>
          <w:sz w:val="26"/>
          <w:szCs w:val="26"/>
          <w:lang w:eastAsia="uk-UA"/>
          <w14:ligatures w14:val="none"/>
        </w:rPr>
        <w:t>;</w:t>
      </w:r>
    </w:p>
    <w:p w14:paraId="797C2EAF" w14:textId="5D7484FF" w:rsidR="00A35E8F" w:rsidRPr="00EC5A92" w:rsidRDefault="00A35E8F"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A35E8F">
        <w:rPr>
          <w:rFonts w:ascii="Times New Roman" w:eastAsia="Times New Roman" w:hAnsi="Times New Roman" w:cs="Times New Roman"/>
          <w:kern w:val="0"/>
          <w:sz w:val="26"/>
          <w:szCs w:val="26"/>
          <w:lang w:eastAsia="uk-UA"/>
          <w14:ligatures w14:val="none"/>
        </w:rPr>
        <w:lastRenderedPageBreak/>
        <w:t>4.</w:t>
      </w:r>
      <w:r>
        <w:rPr>
          <w:rFonts w:ascii="Times New Roman" w:eastAsia="Times New Roman" w:hAnsi="Times New Roman" w:cs="Times New Roman"/>
          <w:kern w:val="0"/>
          <w:sz w:val="26"/>
          <w:szCs w:val="26"/>
          <w:lang w:eastAsia="uk-UA"/>
          <w14:ligatures w14:val="none"/>
        </w:rPr>
        <w:t>7</w:t>
      </w:r>
      <w:r w:rsidRPr="00A35E8F">
        <w:rPr>
          <w:rFonts w:ascii="Times New Roman" w:eastAsia="Times New Roman" w:hAnsi="Times New Roman" w:cs="Times New Roman"/>
          <w:kern w:val="0"/>
          <w:sz w:val="26"/>
          <w:szCs w:val="26"/>
          <w:lang w:eastAsia="uk-UA"/>
          <w14:ligatures w14:val="none"/>
        </w:rPr>
        <w:t>. Особи, які не є учасниками освітнього процесу, зобов’язані дотримуватися встановлених Правил та негайно залишити територію Ліцею на вимогу адміністрації або відповідальної особи у  разі порушення громадського порядку або вимог безпеки.</w:t>
      </w:r>
    </w:p>
    <w:p w14:paraId="25C2DEF2" w14:textId="77777777" w:rsidR="00EC5A92" w:rsidRPr="00B314B8" w:rsidRDefault="00EC5A92"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sidRPr="00B314B8">
        <w:rPr>
          <w:rFonts w:ascii="Times New Roman" w:eastAsia="Times New Roman" w:hAnsi="Times New Roman" w:cs="Times New Roman"/>
          <w:b/>
          <w:bCs/>
          <w:kern w:val="0"/>
          <w:sz w:val="26"/>
          <w:szCs w:val="26"/>
          <w:lang w:eastAsia="uk-UA"/>
          <w14:ligatures w14:val="none"/>
        </w:rPr>
        <w:t>5. Обмеження та заборони</w:t>
      </w:r>
    </w:p>
    <w:p w14:paraId="3FEFA4CF" w14:textId="77777777" w:rsidR="00EC5A92" w:rsidRPr="00EC5A92" w:rsidRDefault="00EC5A92"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5.1. На території та в приміщеннях Ліцею забороняється:</w:t>
      </w:r>
    </w:p>
    <w:p w14:paraId="67926A32" w14:textId="77777777" w:rsidR="00EC5A92" w:rsidRPr="00EC5A92" w:rsidRDefault="00EC5A92" w:rsidP="00EC5A92">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перебування у стані алкогольного, наркотичного чи токсичного сп’яніння;</w:t>
      </w:r>
    </w:p>
    <w:p w14:paraId="7700E790" w14:textId="77777777" w:rsidR="00EC5A92" w:rsidRPr="00EC5A92" w:rsidRDefault="00EC5A92" w:rsidP="00EC5A92">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пронос зброї, вибухонебезпечних, легкозаймистих та інших небезпечних предметів;</w:t>
      </w:r>
    </w:p>
    <w:p w14:paraId="78C072A0" w14:textId="77777777" w:rsidR="00EC5A92" w:rsidRPr="00EC5A92" w:rsidRDefault="00EC5A92" w:rsidP="00EC5A92">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куріння, вживання алкогольних напоїв та наркотичних засобів;</w:t>
      </w:r>
    </w:p>
    <w:p w14:paraId="09FA52F3" w14:textId="77777777" w:rsidR="00EC5A92" w:rsidRPr="00EC5A92" w:rsidRDefault="00EC5A92" w:rsidP="00EC5A92">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порушення громадського порядку, застосування фізичного або психологічного насильства;</w:t>
      </w:r>
    </w:p>
    <w:p w14:paraId="634CDA44" w14:textId="77777777" w:rsidR="00EC5A92" w:rsidRDefault="00EC5A92" w:rsidP="00EC5A92">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C5A92">
        <w:rPr>
          <w:rFonts w:ascii="Times New Roman" w:eastAsia="Times New Roman" w:hAnsi="Times New Roman" w:cs="Times New Roman"/>
          <w:kern w:val="0"/>
          <w:sz w:val="26"/>
          <w:szCs w:val="26"/>
          <w:lang w:eastAsia="uk-UA"/>
          <w14:ligatures w14:val="none"/>
        </w:rPr>
        <w:t>пошкодження майна Ліцею.</w:t>
      </w:r>
    </w:p>
    <w:p w14:paraId="329BA6C8" w14:textId="4B0B1F77" w:rsidR="00A3310E" w:rsidRDefault="00A3310E" w:rsidP="00EC5A92">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з тваринами (окрім собак-поводирів, яких використовують особи з інвалідністю).</w:t>
      </w:r>
    </w:p>
    <w:p w14:paraId="2938EAE4" w14:textId="77777777" w:rsidR="001F181D" w:rsidRDefault="00F45812" w:rsidP="001F181D">
      <w:pPr>
        <w:pStyle w:val="a9"/>
        <w:numPr>
          <w:ilvl w:val="1"/>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У</w:t>
      </w:r>
      <w:r w:rsidRPr="00F45812">
        <w:rPr>
          <w:rFonts w:ascii="Times New Roman" w:eastAsia="Times New Roman" w:hAnsi="Times New Roman" w:cs="Times New Roman"/>
          <w:kern w:val="0"/>
          <w:sz w:val="26"/>
          <w:szCs w:val="26"/>
          <w:lang w:eastAsia="uk-UA"/>
          <w14:ligatures w14:val="none"/>
        </w:rPr>
        <w:t xml:space="preserve"> разі порушення учнями визначених цією частиною заборон</w:t>
      </w:r>
      <w:r>
        <w:rPr>
          <w:rFonts w:ascii="Times New Roman" w:eastAsia="Times New Roman" w:hAnsi="Times New Roman" w:cs="Times New Roman"/>
          <w:kern w:val="0"/>
          <w:sz w:val="26"/>
          <w:szCs w:val="26"/>
          <w:lang w:eastAsia="uk-UA"/>
          <w14:ligatures w14:val="none"/>
        </w:rPr>
        <w:t>,</w:t>
      </w:r>
      <w:r w:rsidRPr="00F45812">
        <w:rPr>
          <w:rFonts w:ascii="Times New Roman" w:eastAsia="Times New Roman" w:hAnsi="Times New Roman" w:cs="Times New Roman"/>
          <w:kern w:val="0"/>
          <w:sz w:val="26"/>
          <w:szCs w:val="26"/>
          <w:lang w:eastAsia="uk-UA"/>
          <w14:ligatures w14:val="none"/>
        </w:rPr>
        <w:t xml:space="preserve"> такі учні не допускаються </w:t>
      </w:r>
      <w:r>
        <w:rPr>
          <w:rFonts w:ascii="Times New Roman" w:eastAsia="Times New Roman" w:hAnsi="Times New Roman" w:cs="Times New Roman"/>
          <w:kern w:val="0"/>
          <w:sz w:val="26"/>
          <w:szCs w:val="26"/>
          <w:lang w:eastAsia="uk-UA"/>
          <w14:ligatures w14:val="none"/>
        </w:rPr>
        <w:t xml:space="preserve">до участі в освітньому процесі до усунення відповідного порушення, а керівник Ліцею або уповноважена ним особа вживає </w:t>
      </w:r>
      <w:r w:rsidR="001F181D">
        <w:rPr>
          <w:rFonts w:ascii="Times New Roman" w:eastAsia="Times New Roman" w:hAnsi="Times New Roman" w:cs="Times New Roman"/>
          <w:kern w:val="0"/>
          <w:sz w:val="26"/>
          <w:szCs w:val="26"/>
          <w:lang w:eastAsia="uk-UA"/>
          <w14:ligatures w14:val="none"/>
        </w:rPr>
        <w:t xml:space="preserve">відповідні </w:t>
      </w:r>
      <w:r>
        <w:rPr>
          <w:rFonts w:ascii="Times New Roman" w:eastAsia="Times New Roman" w:hAnsi="Times New Roman" w:cs="Times New Roman"/>
          <w:kern w:val="0"/>
          <w:sz w:val="26"/>
          <w:szCs w:val="26"/>
          <w:lang w:eastAsia="uk-UA"/>
          <w14:ligatures w14:val="none"/>
        </w:rPr>
        <w:t>заход</w:t>
      </w:r>
      <w:r w:rsidR="001F181D">
        <w:rPr>
          <w:rFonts w:ascii="Times New Roman" w:eastAsia="Times New Roman" w:hAnsi="Times New Roman" w:cs="Times New Roman"/>
          <w:kern w:val="0"/>
          <w:sz w:val="26"/>
          <w:szCs w:val="26"/>
          <w:lang w:eastAsia="uk-UA"/>
          <w14:ligatures w14:val="none"/>
        </w:rPr>
        <w:t>и:</w:t>
      </w:r>
    </w:p>
    <w:p w14:paraId="06112C0D" w14:textId="5BCD0183" w:rsidR="008459D6" w:rsidRPr="001F181D" w:rsidRDefault="001F181D" w:rsidP="001F181D">
      <w:pPr>
        <w:pStyle w:val="a9"/>
        <w:numPr>
          <w:ilvl w:val="2"/>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 xml:space="preserve">У </w:t>
      </w:r>
      <w:r w:rsidR="008459D6" w:rsidRPr="001F181D">
        <w:rPr>
          <w:rFonts w:ascii="Times New Roman" w:eastAsia="Times New Roman" w:hAnsi="Times New Roman" w:cs="Times New Roman"/>
          <w:kern w:val="0"/>
          <w:sz w:val="26"/>
          <w:szCs w:val="26"/>
          <w:lang w:eastAsia="uk-UA"/>
          <w14:ligatures w14:val="none"/>
        </w:rPr>
        <w:t>разі виявлення відповідальними особами ознак сп’яніння у здобувачів освіти, такі здобувачі за рішенням керівника Ліцею можуть бути не допущені до навчальних занять, позакласних заходів</w:t>
      </w:r>
      <w:r>
        <w:rPr>
          <w:rFonts w:ascii="Times New Roman" w:eastAsia="Times New Roman" w:hAnsi="Times New Roman" w:cs="Times New Roman"/>
          <w:kern w:val="0"/>
          <w:sz w:val="26"/>
          <w:szCs w:val="26"/>
          <w:lang w:eastAsia="uk-UA"/>
          <w14:ligatures w14:val="none"/>
        </w:rPr>
        <w:t>;</w:t>
      </w:r>
    </w:p>
    <w:p w14:paraId="20906274" w14:textId="78541DCC" w:rsidR="008459D6" w:rsidRDefault="008459D6" w:rsidP="001F181D">
      <w:pPr>
        <w:pStyle w:val="a9"/>
        <w:numPr>
          <w:ilvl w:val="2"/>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Відповідальна особа невідкладно інформує про таких осіб класного керівника учня, та/або керівника закладу для подальшого інформування батьків, органів Національної поліції</w:t>
      </w:r>
      <w:r w:rsidR="001F181D">
        <w:rPr>
          <w:rFonts w:ascii="Times New Roman" w:eastAsia="Times New Roman" w:hAnsi="Times New Roman" w:cs="Times New Roman"/>
          <w:kern w:val="0"/>
          <w:sz w:val="26"/>
          <w:szCs w:val="26"/>
          <w:lang w:eastAsia="uk-UA"/>
          <w14:ligatures w14:val="none"/>
        </w:rPr>
        <w:t>;</w:t>
      </w:r>
    </w:p>
    <w:p w14:paraId="6ACAC0B5" w14:textId="457F3E21" w:rsidR="008459D6" w:rsidRPr="001F181D" w:rsidRDefault="008459D6" w:rsidP="001F181D">
      <w:pPr>
        <w:pStyle w:val="a9"/>
        <w:numPr>
          <w:ilvl w:val="2"/>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За необхідності надання допомоги таким учням, педагогічними працівниками, керівником Ліцею або відповідальною особою вживаються заходи для виклику необхідних служб</w:t>
      </w:r>
      <w:r w:rsidR="001F181D">
        <w:rPr>
          <w:rFonts w:ascii="Times New Roman" w:eastAsia="Times New Roman" w:hAnsi="Times New Roman" w:cs="Times New Roman"/>
          <w:kern w:val="0"/>
          <w:sz w:val="26"/>
          <w:szCs w:val="26"/>
          <w:lang w:eastAsia="uk-UA"/>
          <w14:ligatures w14:val="none"/>
        </w:rPr>
        <w:t>;</w:t>
      </w:r>
    </w:p>
    <w:p w14:paraId="4359D2FC" w14:textId="57C68B72" w:rsidR="00F2244B" w:rsidRDefault="00F2244B" w:rsidP="00F45812">
      <w:pPr>
        <w:pStyle w:val="a9"/>
        <w:numPr>
          <w:ilvl w:val="1"/>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У разі наявності загрози заподіяння шкоди учасникам освітнього процесу та/або майну Ліцею керівник повідомляє про це уповноважений підрозділ Національної поліції України для проведення в межах його компетенції превентивних поліцейських заходів на території та/або в приміщеннях Ліцею</w:t>
      </w:r>
      <w:r w:rsidR="001F181D">
        <w:rPr>
          <w:rFonts w:ascii="Times New Roman" w:eastAsia="Times New Roman" w:hAnsi="Times New Roman" w:cs="Times New Roman"/>
          <w:kern w:val="0"/>
          <w:sz w:val="26"/>
          <w:szCs w:val="26"/>
          <w:lang w:eastAsia="uk-UA"/>
          <w14:ligatures w14:val="none"/>
        </w:rPr>
        <w:t>;</w:t>
      </w:r>
    </w:p>
    <w:p w14:paraId="2A081802" w14:textId="7511EE75" w:rsidR="0030335B" w:rsidRDefault="0030335B" w:rsidP="00F45812">
      <w:pPr>
        <w:pStyle w:val="a9"/>
        <w:numPr>
          <w:ilvl w:val="1"/>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Особам, які перебувають на території та в приміщеннях Ліцею, та які не залучені до освітнього процесу під час проведення навчальних занять, позакласних заходів забороняється:</w:t>
      </w:r>
    </w:p>
    <w:p w14:paraId="349895C4" w14:textId="0511445D" w:rsidR="0030335B" w:rsidRDefault="0030335B" w:rsidP="0030335B">
      <w:pPr>
        <w:pStyle w:val="a9"/>
        <w:numPr>
          <w:ilvl w:val="0"/>
          <w:numId w:val="10"/>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втручатися в освітній процес, відволікати від проведення навчальних занять педагогічних працівників чи учнів;</w:t>
      </w:r>
    </w:p>
    <w:p w14:paraId="4A28D61C" w14:textId="29CDE685" w:rsidR="0030335B" w:rsidRDefault="0030335B" w:rsidP="0030335B">
      <w:pPr>
        <w:pStyle w:val="a9"/>
        <w:numPr>
          <w:ilvl w:val="0"/>
          <w:numId w:val="10"/>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шуміти, голосно розмовляти чи заважати у будь який інший спосіб проведенню навчальних занять, позакласних заходів;</w:t>
      </w:r>
    </w:p>
    <w:p w14:paraId="40AAAAA8" w14:textId="712FE0D9" w:rsidR="0030335B" w:rsidRDefault="0030335B" w:rsidP="0030335B">
      <w:pPr>
        <w:pStyle w:val="a9"/>
        <w:numPr>
          <w:ilvl w:val="0"/>
          <w:numId w:val="10"/>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заходити до навчальних та інших приміщень без дозволу керівника закладу, педагогічного працівника, який проводить навчальні заняття;</w:t>
      </w:r>
    </w:p>
    <w:p w14:paraId="13D37604" w14:textId="7B21FEFF" w:rsidR="0030335B" w:rsidRDefault="0030335B" w:rsidP="0030335B">
      <w:pPr>
        <w:pStyle w:val="a9"/>
        <w:numPr>
          <w:ilvl w:val="0"/>
          <w:numId w:val="10"/>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пересуватися закладом поза межами зони очікування без дозволу керівника Ліцею чи іншого працівника, який запросив таку особу до закладу та/або супроводжує її.</w:t>
      </w:r>
    </w:p>
    <w:p w14:paraId="17428898" w14:textId="62DC9EBD" w:rsidR="00521DBA" w:rsidRPr="00521DBA" w:rsidRDefault="00521DBA" w:rsidP="00521DBA">
      <w:pPr>
        <w:pStyle w:val="a9"/>
        <w:numPr>
          <w:ilvl w:val="1"/>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 xml:space="preserve">У разі порушення особами, які перебувають на території чи у приміщеннях Ліцею Правил доступу і перебування на території та в приміщеннях закладу, </w:t>
      </w:r>
      <w:r>
        <w:rPr>
          <w:rFonts w:ascii="Times New Roman" w:eastAsia="Times New Roman" w:hAnsi="Times New Roman" w:cs="Times New Roman"/>
          <w:kern w:val="0"/>
          <w:sz w:val="26"/>
          <w:szCs w:val="26"/>
          <w:lang w:eastAsia="uk-UA"/>
          <w14:ligatures w14:val="none"/>
        </w:rPr>
        <w:lastRenderedPageBreak/>
        <w:t>керівник або відповідальна особа звертається до органів Національної поліції для усунення порушення та вжиття відповідних заходів реагування.</w:t>
      </w:r>
    </w:p>
    <w:p w14:paraId="0633F897" w14:textId="77777777" w:rsidR="00E22516" w:rsidRDefault="00E22516" w:rsidP="00E22516">
      <w:pPr>
        <w:pStyle w:val="a9"/>
        <w:numPr>
          <w:ilvl w:val="1"/>
          <w:numId w:val="4"/>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До здійснення охорони закладу не може залучатися особи:</w:t>
      </w:r>
    </w:p>
    <w:p w14:paraId="15B03997" w14:textId="51262634" w:rsidR="00E22516" w:rsidRPr="00E22516" w:rsidRDefault="00E22516" w:rsidP="00E22516">
      <w:pPr>
        <w:pStyle w:val="a9"/>
        <w:numPr>
          <w:ilvl w:val="0"/>
          <w:numId w:val="5"/>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22516">
        <w:rPr>
          <w:rFonts w:ascii="Times New Roman" w:eastAsia="Times New Roman" w:hAnsi="Times New Roman" w:cs="Times New Roman"/>
          <w:kern w:val="0"/>
          <w:sz w:val="26"/>
          <w:szCs w:val="26"/>
          <w:lang w:eastAsia="uk-UA"/>
          <w14:ligatures w14:val="none"/>
        </w:rPr>
        <w:t>ті, хто має непогашену або не зняту в установленому законом порядку судимість;</w:t>
      </w:r>
    </w:p>
    <w:p w14:paraId="249E15B2" w14:textId="77D746DF" w:rsidR="00E22516" w:rsidRPr="00E22516" w:rsidRDefault="00E22516" w:rsidP="00E22516">
      <w:pPr>
        <w:pStyle w:val="a9"/>
        <w:numPr>
          <w:ilvl w:val="0"/>
          <w:numId w:val="5"/>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22516">
        <w:rPr>
          <w:rFonts w:ascii="Times New Roman" w:eastAsia="Times New Roman" w:hAnsi="Times New Roman" w:cs="Times New Roman"/>
          <w:kern w:val="0"/>
          <w:sz w:val="26"/>
          <w:szCs w:val="26"/>
          <w:lang w:eastAsia="uk-UA"/>
          <w14:ligatures w14:val="none"/>
        </w:rPr>
        <w:t>ті, хто визнаний винним у вчиненні правопорушення проти статевої свободи чи статевої недоторканості особи;</w:t>
      </w:r>
    </w:p>
    <w:p w14:paraId="15A2A94F" w14:textId="5F1478AE" w:rsidR="00F2244B" w:rsidRDefault="00E22516" w:rsidP="00F1258D">
      <w:pPr>
        <w:pStyle w:val="a9"/>
        <w:numPr>
          <w:ilvl w:val="0"/>
          <w:numId w:val="5"/>
        </w:num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sidRPr="00E22516">
        <w:rPr>
          <w:rFonts w:ascii="Times New Roman" w:eastAsia="Times New Roman" w:hAnsi="Times New Roman" w:cs="Times New Roman"/>
          <w:kern w:val="0"/>
          <w:sz w:val="26"/>
          <w:szCs w:val="26"/>
          <w:lang w:eastAsia="uk-UA"/>
          <w14:ligatures w14:val="none"/>
        </w:rPr>
        <w:t>ті, на кого накладено адміністративне стягнення за правопорушення, пов’язане з домашнім насильством, булінгом (цькуванням), або за невиконання обов’язків щодо виховання дітей.</w:t>
      </w:r>
    </w:p>
    <w:p w14:paraId="343E2D74" w14:textId="0BA1A69F" w:rsidR="001E0343" w:rsidRDefault="001E0343" w:rsidP="001E0343">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sidRPr="001E0343">
        <w:rPr>
          <w:rFonts w:ascii="Times New Roman" w:eastAsia="Times New Roman" w:hAnsi="Times New Roman" w:cs="Times New Roman"/>
          <w:b/>
          <w:bCs/>
          <w:kern w:val="0"/>
          <w:sz w:val="26"/>
          <w:szCs w:val="26"/>
          <w:lang w:eastAsia="uk-UA"/>
          <w14:ligatures w14:val="none"/>
        </w:rPr>
        <w:t>5.1. Перелік небезпечних предметів і речовин, з якими особам заборонено перебувати на території та в приміщеннях Ліцею</w:t>
      </w:r>
    </w:p>
    <w:p w14:paraId="6E853108" w14:textId="3DE57736" w:rsidR="00B80061" w:rsidRPr="00BC765E" w:rsidRDefault="00B80061" w:rsidP="00BC765E">
      <w:pPr>
        <w:spacing w:before="100" w:beforeAutospacing="1" w:after="100" w:afterAutospacing="1" w:line="240" w:lineRule="auto"/>
        <w:jc w:val="both"/>
        <w:outlineLvl w:val="1"/>
        <w:rPr>
          <w:rFonts w:ascii="Times New Roman" w:eastAsia="Times New Roman" w:hAnsi="Times New Roman" w:cs="Times New Roman"/>
          <w:i/>
          <w:iCs/>
          <w:kern w:val="0"/>
          <w:sz w:val="26"/>
          <w:szCs w:val="26"/>
          <w:lang w:eastAsia="uk-UA"/>
          <w14:ligatures w14:val="none"/>
        </w:rPr>
      </w:pPr>
      <w:r w:rsidRPr="00BC765E">
        <w:rPr>
          <w:rFonts w:ascii="Times New Roman" w:eastAsia="Times New Roman" w:hAnsi="Times New Roman" w:cs="Times New Roman"/>
          <w:i/>
          <w:iCs/>
          <w:kern w:val="0"/>
          <w:sz w:val="26"/>
          <w:szCs w:val="26"/>
          <w:lang w:eastAsia="uk-UA"/>
          <w14:ligatures w14:val="none"/>
        </w:rPr>
        <w:t xml:space="preserve">1. Предмети і речовини, з якими заборонено перебувати на території та в приміщеннях </w:t>
      </w:r>
      <w:r w:rsidR="004F51ED">
        <w:rPr>
          <w:rFonts w:ascii="Times New Roman" w:eastAsia="Times New Roman" w:hAnsi="Times New Roman" w:cs="Times New Roman"/>
          <w:i/>
          <w:iCs/>
          <w:kern w:val="0"/>
          <w:sz w:val="26"/>
          <w:szCs w:val="26"/>
          <w:lang w:eastAsia="uk-UA"/>
          <w14:ligatures w14:val="none"/>
        </w:rPr>
        <w:t>Ліцею</w:t>
      </w:r>
    </w:p>
    <w:p w14:paraId="33F3D649" w14:textId="271B2424"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Вогнепальна, пневматична, спортивна зброя, будь-які компоненти зброї, боєприпаси, вибухові пристрої, детонатори та запали до боєприпасів, вогненебезпечні та вибухонебезпечні предмети всіх видів і модифікацій</w:t>
      </w:r>
      <w:r w:rsidR="004F51ED" w:rsidRPr="004F51ED">
        <w:rPr>
          <w:rFonts w:ascii="Times New Roman" w:eastAsia="Times New Roman" w:hAnsi="Times New Roman" w:cs="Times New Roman"/>
          <w:kern w:val="0"/>
          <w:sz w:val="26"/>
          <w:szCs w:val="26"/>
          <w:lang w:eastAsia="uk-UA"/>
          <w14:ligatures w14:val="none"/>
        </w:rPr>
        <w:t>;</w:t>
      </w:r>
    </w:p>
    <w:p w14:paraId="70DC093E" w14:textId="22EDD9F8"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Предмети, що імітують зброю, мають зовнішню схожість із бойовими зразками або можуть бути сприйняті як справжня зброя (макети, муляжі, пристрої та іграшки)</w:t>
      </w:r>
      <w:r w:rsidR="004F51ED">
        <w:rPr>
          <w:rFonts w:ascii="Times New Roman" w:eastAsia="Times New Roman" w:hAnsi="Times New Roman" w:cs="Times New Roman"/>
          <w:kern w:val="0"/>
          <w:sz w:val="26"/>
          <w:szCs w:val="26"/>
          <w:lang w:eastAsia="uk-UA"/>
          <w14:ligatures w14:val="none"/>
        </w:rPr>
        <w:t>;</w:t>
      </w:r>
    </w:p>
    <w:p w14:paraId="05CB59BC" w14:textId="7416FD2B"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Пристрої, призначені для відстрілу патронів, споряджених гумовими чи аналогічними за своїми властивостями метальними снарядами несмертельної дії, та патрони до них</w:t>
      </w:r>
      <w:r w:rsidR="004F51ED">
        <w:rPr>
          <w:rFonts w:ascii="Times New Roman" w:eastAsia="Times New Roman" w:hAnsi="Times New Roman" w:cs="Times New Roman"/>
          <w:kern w:val="0"/>
          <w:sz w:val="26"/>
          <w:szCs w:val="26"/>
          <w:lang w:eastAsia="uk-UA"/>
          <w14:ligatures w14:val="none"/>
        </w:rPr>
        <w:t>;</w:t>
      </w:r>
    </w:p>
    <w:p w14:paraId="1EEB7C8F" w14:textId="190ACED8"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Спеціальні засоби самооборони, заряджені речовинами сльозоточивої та дратівної дії</w:t>
      </w:r>
      <w:r w:rsidR="004F51ED">
        <w:rPr>
          <w:rFonts w:ascii="Times New Roman" w:eastAsia="Times New Roman" w:hAnsi="Times New Roman" w:cs="Times New Roman"/>
          <w:kern w:val="0"/>
          <w:sz w:val="26"/>
          <w:szCs w:val="26"/>
          <w:lang w:eastAsia="uk-UA"/>
          <w14:ligatures w14:val="none"/>
        </w:rPr>
        <w:t>;</w:t>
      </w:r>
    </w:p>
    <w:p w14:paraId="31712B60" w14:textId="4EADE0D3"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Холодна зброя (ножі, луки, арбалети, кастети, нунчаки тощо), а також будь-які інші колюче-ріжучі, ударно-дробильні чи метальні предмети, здатні завдати шкоди життю, здоров’ю або майну особи</w:t>
      </w:r>
      <w:r w:rsidR="004F51ED">
        <w:rPr>
          <w:rFonts w:ascii="Times New Roman" w:eastAsia="Times New Roman" w:hAnsi="Times New Roman" w:cs="Times New Roman"/>
          <w:kern w:val="0"/>
          <w:sz w:val="26"/>
          <w:szCs w:val="26"/>
          <w:lang w:eastAsia="uk-UA"/>
          <w14:ligatures w14:val="none"/>
        </w:rPr>
        <w:t>;</w:t>
      </w:r>
    </w:p>
    <w:p w14:paraId="72DC69A8" w14:textId="0B805469"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Електрошокові пристрої всіх видів, наручники (кайданки), гумові та пластикові кийки</w:t>
      </w:r>
      <w:r w:rsidR="004F51ED">
        <w:rPr>
          <w:rFonts w:ascii="Times New Roman" w:eastAsia="Times New Roman" w:hAnsi="Times New Roman" w:cs="Times New Roman"/>
          <w:kern w:val="0"/>
          <w:sz w:val="26"/>
          <w:szCs w:val="26"/>
          <w:lang w:eastAsia="uk-UA"/>
          <w14:ligatures w14:val="none"/>
        </w:rPr>
        <w:t>;</w:t>
      </w:r>
    </w:p>
    <w:p w14:paraId="62B6F3A6" w14:textId="4E1E0731"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Піротехнічні вироби (петарди, феєрверки, димові шашки, ракети, салютні установки, порох) та легкозаймисті вироби, речовини та матеріали (бензин, гас, дизельне пальне, ацетон, сірка, ємності з газовими сумішами тощо)</w:t>
      </w:r>
      <w:r w:rsidR="004F51ED">
        <w:rPr>
          <w:rFonts w:ascii="Times New Roman" w:eastAsia="Times New Roman" w:hAnsi="Times New Roman" w:cs="Times New Roman"/>
          <w:kern w:val="0"/>
          <w:sz w:val="26"/>
          <w:szCs w:val="26"/>
          <w:lang w:eastAsia="uk-UA"/>
          <w14:ligatures w14:val="none"/>
        </w:rPr>
        <w:t>;</w:t>
      </w:r>
    </w:p>
    <w:p w14:paraId="7251CFE5" w14:textId="08427E87"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Молотки, викрутки, штопори, дрилі, пили, газові пальники, балончики для газових пальників</w:t>
      </w:r>
    </w:p>
    <w:p w14:paraId="1783E958" w14:textId="431B4568"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Наркотичні засоби, психотропні речовини і прекурсори</w:t>
      </w:r>
    </w:p>
    <w:p w14:paraId="7DFED5DD" w14:textId="348E71D6" w:rsidR="00B80061" w:rsidRPr="004F51ED" w:rsidRDefault="00B80061" w:rsidP="004F51ED">
      <w:pPr>
        <w:pStyle w:val="a9"/>
        <w:numPr>
          <w:ilvl w:val="0"/>
          <w:numId w:val="11"/>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Пиво, алкогольні, слабоалкогольні, енергетичні напої, тютюнові вироби, електронні сигарети та рідини, що використовуються в електронних сигаретах, пристрої для споживання тютюнових виробів без їх згоряння</w:t>
      </w:r>
      <w:r w:rsidR="004F51ED">
        <w:rPr>
          <w:rFonts w:ascii="Times New Roman" w:eastAsia="Times New Roman" w:hAnsi="Times New Roman" w:cs="Times New Roman"/>
          <w:kern w:val="0"/>
          <w:sz w:val="26"/>
          <w:szCs w:val="26"/>
          <w:lang w:eastAsia="uk-UA"/>
          <w14:ligatures w14:val="none"/>
        </w:rPr>
        <w:t>.</w:t>
      </w:r>
    </w:p>
    <w:p w14:paraId="4EE70D5E" w14:textId="59AEE728" w:rsidR="00B80061" w:rsidRPr="00BC765E" w:rsidRDefault="00B80061" w:rsidP="00BC765E">
      <w:pPr>
        <w:spacing w:before="100" w:beforeAutospacing="1" w:after="100" w:afterAutospacing="1" w:line="240" w:lineRule="auto"/>
        <w:jc w:val="both"/>
        <w:outlineLvl w:val="1"/>
        <w:rPr>
          <w:rFonts w:ascii="Times New Roman" w:eastAsia="Times New Roman" w:hAnsi="Times New Roman" w:cs="Times New Roman"/>
          <w:i/>
          <w:iCs/>
          <w:kern w:val="0"/>
          <w:sz w:val="26"/>
          <w:szCs w:val="26"/>
          <w:lang w:eastAsia="uk-UA"/>
          <w14:ligatures w14:val="none"/>
        </w:rPr>
      </w:pPr>
      <w:r w:rsidRPr="00BC765E">
        <w:rPr>
          <w:rFonts w:ascii="Times New Roman" w:eastAsia="Times New Roman" w:hAnsi="Times New Roman" w:cs="Times New Roman"/>
          <w:i/>
          <w:iCs/>
          <w:kern w:val="0"/>
          <w:sz w:val="26"/>
          <w:szCs w:val="26"/>
          <w:lang w:eastAsia="uk-UA"/>
          <w14:ligatures w14:val="none"/>
        </w:rPr>
        <w:t>2. Предмети та речовини, на які не поширюється заборона</w:t>
      </w:r>
    </w:p>
    <w:p w14:paraId="2CEDF54D" w14:textId="23846536" w:rsidR="00B80061"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Предмети побутового чи господарського призначення, що використовуються у господарській діяльності закладу</w:t>
      </w:r>
      <w:r w:rsidR="004F51ED">
        <w:rPr>
          <w:rFonts w:ascii="Times New Roman" w:eastAsia="Times New Roman" w:hAnsi="Times New Roman" w:cs="Times New Roman"/>
          <w:kern w:val="0"/>
          <w:sz w:val="26"/>
          <w:szCs w:val="26"/>
          <w:lang w:eastAsia="uk-UA"/>
          <w14:ligatures w14:val="none"/>
        </w:rPr>
        <w:t>;</w:t>
      </w:r>
    </w:p>
    <w:p w14:paraId="4FBE44C3" w14:textId="7A68A987" w:rsidR="00B80061"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Предмети, які використовуються:</w:t>
      </w:r>
    </w:p>
    <w:p w14:paraId="09E6650C" w14:textId="0C38CEF8" w:rsidR="00B80061"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lastRenderedPageBreak/>
        <w:t>для забезпечення освітнього процесу працівниками закладу загальної середньої освіти чи іншими працівниками, залученими до проведення необхідних робіт;</w:t>
      </w:r>
    </w:p>
    <w:p w14:paraId="529892B2" w14:textId="23B5B04A" w:rsidR="00B80061"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у шкільних музеях як експонати з дотриманням вимог безпеки відповідно до законодавства;</w:t>
      </w:r>
    </w:p>
    <w:p w14:paraId="40DDA314" w14:textId="39D10B92" w:rsidR="00B80061"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педагогічними працівниками в межах виконання освітньої програми;</w:t>
      </w:r>
    </w:p>
    <w:p w14:paraId="78BD7273" w14:textId="0AF0253B" w:rsidR="00B80061"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для проведення спортивних або виховних заходів під безпосереднім контролем (наглядом) відповідальної особи з числа педагогічного складу або персоналу закладу загальної середньої освіти;</w:t>
      </w:r>
    </w:p>
    <w:p w14:paraId="272F1EA8" w14:textId="63EFA9F5" w:rsidR="00B80061"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службовими особами під час виконання ними визначених законом повноважень;</w:t>
      </w:r>
    </w:p>
    <w:p w14:paraId="3E773CB6" w14:textId="3C8F9258" w:rsidR="001E0343" w:rsidRPr="004F51ED" w:rsidRDefault="00B80061" w:rsidP="004F51ED">
      <w:pPr>
        <w:pStyle w:val="a9"/>
        <w:numPr>
          <w:ilvl w:val="0"/>
          <w:numId w:val="12"/>
        </w:num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4F51ED">
        <w:rPr>
          <w:rFonts w:ascii="Times New Roman" w:eastAsia="Times New Roman" w:hAnsi="Times New Roman" w:cs="Times New Roman"/>
          <w:kern w:val="0"/>
          <w:sz w:val="26"/>
          <w:szCs w:val="26"/>
          <w:lang w:eastAsia="uk-UA"/>
          <w14:ligatures w14:val="none"/>
        </w:rPr>
        <w:t>предмети та речовини, визначені у додатку 2 до Порядку організації та функціонування пунктів незламності, затвердженого постановою Кабінету Міністрів України від 17 грудня 2022 р. № 1401 “Питання організації та функціонування пунктів незламності” (Офіційний вісник України, 2023 р., № 1, ст. 14), призначені для забезпечення функціонування пунктів незламності, розгорнутих на територіях та/або у приміщеннях закладів освіти</w:t>
      </w:r>
      <w:r w:rsidR="0039376D" w:rsidRPr="004F51ED">
        <w:rPr>
          <w:rFonts w:ascii="Times New Roman" w:eastAsia="Times New Roman" w:hAnsi="Times New Roman" w:cs="Times New Roman"/>
          <w:kern w:val="0"/>
          <w:sz w:val="26"/>
          <w:szCs w:val="26"/>
          <w:lang w:eastAsia="uk-UA"/>
          <w14:ligatures w14:val="none"/>
        </w:rPr>
        <w:t>.</w:t>
      </w:r>
    </w:p>
    <w:p w14:paraId="3BC18EC5" w14:textId="77777777" w:rsidR="001E0343" w:rsidRDefault="001E0343" w:rsidP="001E0343">
      <w:pPr>
        <w:pStyle w:val="a9"/>
        <w:spacing w:before="100" w:beforeAutospacing="1" w:after="100" w:afterAutospacing="1" w:line="240" w:lineRule="auto"/>
        <w:ind w:left="1500"/>
        <w:jc w:val="both"/>
        <w:rPr>
          <w:rFonts w:ascii="Times New Roman" w:eastAsia="Times New Roman" w:hAnsi="Times New Roman" w:cs="Times New Roman"/>
          <w:kern w:val="0"/>
          <w:sz w:val="26"/>
          <w:szCs w:val="26"/>
          <w:lang w:eastAsia="uk-UA"/>
          <w14:ligatures w14:val="none"/>
        </w:rPr>
      </w:pPr>
    </w:p>
    <w:p w14:paraId="6AD93B9B" w14:textId="7C066DC6" w:rsidR="003630AA" w:rsidRPr="003630AA" w:rsidRDefault="003630AA" w:rsidP="003630AA">
      <w:pPr>
        <w:pStyle w:val="a9"/>
        <w:numPr>
          <w:ilvl w:val="0"/>
          <w:numId w:val="4"/>
        </w:num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sidRPr="003630AA">
        <w:rPr>
          <w:rFonts w:ascii="Times New Roman" w:eastAsia="Times New Roman" w:hAnsi="Times New Roman" w:cs="Times New Roman"/>
          <w:b/>
          <w:bCs/>
          <w:kern w:val="0"/>
          <w:sz w:val="26"/>
          <w:szCs w:val="26"/>
          <w:lang w:eastAsia="uk-UA"/>
          <w14:ligatures w14:val="none"/>
        </w:rPr>
        <w:t>Порядок пропуску транспортних засобів на територію Ліцею</w:t>
      </w:r>
    </w:p>
    <w:p w14:paraId="1421AAF8" w14:textId="4B1C85E8" w:rsidR="001E0343" w:rsidRPr="001E0343" w:rsidRDefault="003630AA" w:rsidP="001E0343">
      <w:p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3630AA">
        <w:rPr>
          <w:rFonts w:ascii="Times New Roman" w:eastAsia="Times New Roman" w:hAnsi="Times New Roman" w:cs="Times New Roman"/>
          <w:kern w:val="0"/>
          <w:sz w:val="26"/>
          <w:szCs w:val="26"/>
          <w:lang w:eastAsia="uk-UA"/>
          <w14:ligatures w14:val="none"/>
        </w:rPr>
        <w:t xml:space="preserve">6.1. </w:t>
      </w:r>
      <w:r w:rsidR="001E0343" w:rsidRPr="001E0343">
        <w:rPr>
          <w:rFonts w:ascii="Times New Roman" w:eastAsia="Times New Roman" w:hAnsi="Times New Roman" w:cs="Times New Roman"/>
          <w:kern w:val="0"/>
          <w:sz w:val="26"/>
          <w:szCs w:val="26"/>
          <w:lang w:eastAsia="uk-UA"/>
          <w14:ligatures w14:val="none"/>
        </w:rPr>
        <w:t>Доступ автотранспортних засобів на територію ЗЗСО «Авангардівський ліцей» дозволяється виключно з метою забезпечення освітнього процесу, безпеки та життєдіяльності закладу</w:t>
      </w:r>
      <w:r w:rsidR="001E0343">
        <w:rPr>
          <w:rFonts w:ascii="Times New Roman" w:eastAsia="Times New Roman" w:hAnsi="Times New Roman" w:cs="Times New Roman"/>
          <w:kern w:val="0"/>
          <w:sz w:val="26"/>
          <w:szCs w:val="26"/>
          <w:lang w:eastAsia="uk-UA"/>
          <w14:ligatures w14:val="none"/>
        </w:rPr>
        <w:t>;</w:t>
      </w:r>
    </w:p>
    <w:p w14:paraId="6AA8A63C" w14:textId="6C5A2FBC" w:rsidR="001E0343" w:rsidRPr="001E0343" w:rsidRDefault="001E0343" w:rsidP="001E0343">
      <w:p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 xml:space="preserve">6.2. </w:t>
      </w:r>
      <w:r w:rsidRPr="001E0343">
        <w:rPr>
          <w:rFonts w:ascii="Times New Roman" w:eastAsia="Times New Roman" w:hAnsi="Times New Roman" w:cs="Times New Roman"/>
          <w:kern w:val="0"/>
          <w:sz w:val="26"/>
          <w:szCs w:val="26"/>
          <w:lang w:eastAsia="uk-UA"/>
          <w14:ligatures w14:val="none"/>
        </w:rPr>
        <w:t>На територію ліцею мають право заїзду:</w:t>
      </w:r>
    </w:p>
    <w:p w14:paraId="62FE4A33" w14:textId="77777777" w:rsidR="001E0343" w:rsidRPr="001E0343" w:rsidRDefault="001E0343" w:rsidP="001E0343">
      <w:p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1E0343">
        <w:rPr>
          <w:rFonts w:ascii="Times New Roman" w:eastAsia="Times New Roman" w:hAnsi="Times New Roman" w:cs="Times New Roman"/>
          <w:kern w:val="0"/>
          <w:sz w:val="26"/>
          <w:szCs w:val="26"/>
          <w:lang w:eastAsia="uk-UA"/>
          <w14:ligatures w14:val="none"/>
        </w:rPr>
        <w:t>– шкільні автобуси ATAMAN D093S4, ATAMAN D093S2, що здійснюють підвезення учнів та працівників;</w:t>
      </w:r>
    </w:p>
    <w:p w14:paraId="507170C6" w14:textId="77777777" w:rsidR="001E0343" w:rsidRPr="001E0343" w:rsidRDefault="001E0343" w:rsidP="001E0343">
      <w:p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1E0343">
        <w:rPr>
          <w:rFonts w:ascii="Times New Roman" w:eastAsia="Times New Roman" w:hAnsi="Times New Roman" w:cs="Times New Roman"/>
          <w:kern w:val="0"/>
          <w:sz w:val="26"/>
          <w:szCs w:val="26"/>
          <w:lang w:eastAsia="uk-UA"/>
          <w14:ligatures w14:val="none"/>
        </w:rPr>
        <w:t>– спеціалізований транспорт для доставки шкільного харчування — фургон Renault Reforme;</w:t>
      </w:r>
    </w:p>
    <w:p w14:paraId="455D32BC" w14:textId="66767089" w:rsidR="001E0343" w:rsidRPr="001E0343" w:rsidRDefault="001E0343" w:rsidP="001E0343">
      <w:p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sidRPr="001E0343">
        <w:rPr>
          <w:rFonts w:ascii="Times New Roman" w:eastAsia="Times New Roman" w:hAnsi="Times New Roman" w:cs="Times New Roman"/>
          <w:kern w:val="0"/>
          <w:sz w:val="26"/>
          <w:szCs w:val="26"/>
          <w:lang w:eastAsia="uk-UA"/>
          <w14:ligatures w14:val="none"/>
        </w:rPr>
        <w:t>– транспортні засоби екстрених та спеціальних служб: бригада екстреної (швидкої) медичної допомоги, підрозділи ДСНС, Національної поліції, а також інші служби у разі виникнення надзвичайних ситуацій або виконання службових обов’язків.</w:t>
      </w:r>
    </w:p>
    <w:p w14:paraId="37275C23" w14:textId="0C145543" w:rsidR="003630AA" w:rsidRPr="003630AA" w:rsidRDefault="001E0343" w:rsidP="001E0343">
      <w:pPr>
        <w:spacing w:before="100" w:beforeAutospacing="1" w:after="100" w:afterAutospacing="1" w:line="240" w:lineRule="auto"/>
        <w:jc w:val="both"/>
        <w:outlineLvl w:val="1"/>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 xml:space="preserve">6.3. </w:t>
      </w:r>
      <w:r w:rsidRPr="001E0343">
        <w:rPr>
          <w:rFonts w:ascii="Times New Roman" w:eastAsia="Times New Roman" w:hAnsi="Times New Roman" w:cs="Times New Roman"/>
          <w:kern w:val="0"/>
          <w:sz w:val="26"/>
          <w:szCs w:val="26"/>
          <w:lang w:eastAsia="uk-UA"/>
          <w14:ligatures w14:val="none"/>
        </w:rPr>
        <w:t xml:space="preserve">В’їзд та перебування на території ліцею інших транспортних засобів </w:t>
      </w:r>
      <w:r w:rsidRPr="001E0343">
        <w:rPr>
          <w:rFonts w:ascii="Times New Roman" w:eastAsia="Times New Roman" w:hAnsi="Times New Roman" w:cs="Times New Roman"/>
          <w:b/>
          <w:bCs/>
          <w:kern w:val="0"/>
          <w:sz w:val="26"/>
          <w:szCs w:val="26"/>
          <w:lang w:eastAsia="uk-UA"/>
          <w14:ligatures w14:val="none"/>
        </w:rPr>
        <w:t>забороняється</w:t>
      </w:r>
      <w:r w:rsidRPr="001E0343">
        <w:rPr>
          <w:rFonts w:ascii="Times New Roman" w:eastAsia="Times New Roman" w:hAnsi="Times New Roman" w:cs="Times New Roman"/>
          <w:kern w:val="0"/>
          <w:sz w:val="26"/>
          <w:szCs w:val="26"/>
          <w:lang w:eastAsia="uk-UA"/>
          <w14:ligatures w14:val="none"/>
        </w:rPr>
        <w:t>, за винятком випадків, пов’язаних з ліквідацією аварійних ситуацій або за окремим дозволом адміністрації закладу.</w:t>
      </w:r>
    </w:p>
    <w:p w14:paraId="47F6DAD7" w14:textId="77777777" w:rsidR="0039376D" w:rsidRDefault="0039376D"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p>
    <w:p w14:paraId="165E4011" w14:textId="6AEE0306" w:rsidR="00EC5A92" w:rsidRPr="00B314B8" w:rsidRDefault="003630AA"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Pr>
          <w:rFonts w:ascii="Times New Roman" w:eastAsia="Times New Roman" w:hAnsi="Times New Roman" w:cs="Times New Roman"/>
          <w:b/>
          <w:bCs/>
          <w:kern w:val="0"/>
          <w:sz w:val="26"/>
          <w:szCs w:val="26"/>
          <w:lang w:eastAsia="uk-UA"/>
          <w14:ligatures w14:val="none"/>
        </w:rPr>
        <w:t>7</w:t>
      </w:r>
      <w:r w:rsidR="00EC5A92" w:rsidRPr="00B314B8">
        <w:rPr>
          <w:rFonts w:ascii="Times New Roman" w:eastAsia="Times New Roman" w:hAnsi="Times New Roman" w:cs="Times New Roman"/>
          <w:b/>
          <w:bCs/>
          <w:kern w:val="0"/>
          <w:sz w:val="26"/>
          <w:szCs w:val="26"/>
          <w:lang w:eastAsia="uk-UA"/>
          <w14:ligatures w14:val="none"/>
        </w:rPr>
        <w:t>. Забезпечення безпеки та реагування на надзвичайні ситуації</w:t>
      </w:r>
    </w:p>
    <w:p w14:paraId="38CC8C17" w14:textId="7206BCF1" w:rsidR="00EC5A92"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EC5A92" w:rsidRPr="00EC5A92">
        <w:rPr>
          <w:rFonts w:ascii="Times New Roman" w:eastAsia="Times New Roman" w:hAnsi="Times New Roman" w:cs="Times New Roman"/>
          <w:kern w:val="0"/>
          <w:sz w:val="26"/>
          <w:szCs w:val="26"/>
          <w:lang w:eastAsia="uk-UA"/>
          <w14:ligatures w14:val="none"/>
        </w:rPr>
        <w:t>.1. Усі особи, які перебувають у Ліцеї, зобов’язані дотримуватися вимог безпеки та виконувати інструкції працівників Ліцею у разі виникнення надзвичайних ситуацій.</w:t>
      </w:r>
    </w:p>
    <w:p w14:paraId="1A2725E0" w14:textId="061AD444" w:rsid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EC5A92" w:rsidRPr="00EC5A92">
        <w:rPr>
          <w:rFonts w:ascii="Times New Roman" w:eastAsia="Times New Roman" w:hAnsi="Times New Roman" w:cs="Times New Roman"/>
          <w:kern w:val="0"/>
          <w:sz w:val="26"/>
          <w:szCs w:val="26"/>
          <w:lang w:eastAsia="uk-UA"/>
          <w14:ligatures w14:val="none"/>
        </w:rPr>
        <w:t>.2. У разі загрози життю або здоров’ю учасників освітнього процесу адміністрація Ліцею має право обмежити або заборонити доступ до приміщень і території закладу.</w:t>
      </w:r>
    </w:p>
    <w:p w14:paraId="0175D609" w14:textId="1EFED0CE" w:rsidR="00B25E64"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lastRenderedPageBreak/>
        <w:t>7</w:t>
      </w:r>
      <w:r w:rsidR="00B25E64">
        <w:rPr>
          <w:rFonts w:ascii="Times New Roman" w:eastAsia="Times New Roman" w:hAnsi="Times New Roman" w:cs="Times New Roman"/>
          <w:kern w:val="0"/>
          <w:sz w:val="26"/>
          <w:szCs w:val="26"/>
          <w:lang w:eastAsia="uk-UA"/>
          <w14:ligatures w14:val="none"/>
        </w:rPr>
        <w:t>.3. Бригади швидкої медичної допомоги, працівники аварійної, інженерно-технічної служб тощо пропускаються на територію та до приміщень Ліцею за пред’явленням службових посвідчень або документів, що посвідчують особу.</w:t>
      </w:r>
    </w:p>
    <w:p w14:paraId="16B143CB" w14:textId="1B4D99CB" w:rsidR="00B25E64"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B25E64">
        <w:rPr>
          <w:rFonts w:ascii="Times New Roman" w:eastAsia="Times New Roman" w:hAnsi="Times New Roman" w:cs="Times New Roman"/>
          <w:kern w:val="0"/>
          <w:sz w:val="26"/>
          <w:szCs w:val="26"/>
          <w:lang w:eastAsia="uk-UA"/>
          <w14:ligatures w14:val="none"/>
        </w:rPr>
        <w:t>.4. У разі аварії, виходу з ладу технічних комунікацій відповідальна особа пропускає на територію та в приміщення Ліцею працівників відповідних ремонтних служб, про що негайно повідомляє керівника закладу, поліцейського служби освітньої безпеки, команду реагування закладу.</w:t>
      </w:r>
    </w:p>
    <w:p w14:paraId="06A256C2" w14:textId="413320C4" w:rsidR="00401600"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401600">
        <w:rPr>
          <w:rFonts w:ascii="Times New Roman" w:eastAsia="Times New Roman" w:hAnsi="Times New Roman" w:cs="Times New Roman"/>
          <w:kern w:val="0"/>
          <w:sz w:val="26"/>
          <w:szCs w:val="26"/>
          <w:lang w:eastAsia="uk-UA"/>
          <w14:ligatures w14:val="none"/>
        </w:rPr>
        <w:t>.</w:t>
      </w:r>
      <w:r w:rsidR="00401600">
        <w:rPr>
          <w:rFonts w:ascii="Times New Roman" w:eastAsia="Times New Roman" w:hAnsi="Times New Roman" w:cs="Times New Roman"/>
          <w:kern w:val="0"/>
          <w:sz w:val="26"/>
          <w:szCs w:val="26"/>
          <w:lang w:eastAsia="uk-UA"/>
          <w14:ligatures w14:val="none"/>
        </w:rPr>
        <w:t>5</w:t>
      </w:r>
      <w:r w:rsidR="00401600">
        <w:rPr>
          <w:rFonts w:ascii="Times New Roman" w:eastAsia="Times New Roman" w:hAnsi="Times New Roman" w:cs="Times New Roman"/>
          <w:kern w:val="0"/>
          <w:sz w:val="26"/>
          <w:szCs w:val="26"/>
          <w:lang w:eastAsia="uk-UA"/>
          <w14:ligatures w14:val="none"/>
        </w:rPr>
        <w:t>. У разі надзвичайної ситуації (блокування центрального входу, пожежі, вибуху, повені тощо) вихід (евакуація) здійснюється через службові, запасні, аварійні виходи (входи) без застосування пункту пропуску.</w:t>
      </w:r>
    </w:p>
    <w:p w14:paraId="3C504A33" w14:textId="0F68581C" w:rsidR="008459D6"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8459D6">
        <w:rPr>
          <w:rFonts w:ascii="Times New Roman" w:eastAsia="Times New Roman" w:hAnsi="Times New Roman" w:cs="Times New Roman"/>
          <w:kern w:val="0"/>
          <w:sz w:val="26"/>
          <w:szCs w:val="26"/>
          <w:lang w:eastAsia="uk-UA"/>
          <w14:ligatures w14:val="none"/>
        </w:rPr>
        <w:t>.</w:t>
      </w:r>
      <w:r w:rsidR="00401600">
        <w:rPr>
          <w:rFonts w:ascii="Times New Roman" w:eastAsia="Times New Roman" w:hAnsi="Times New Roman" w:cs="Times New Roman"/>
          <w:kern w:val="0"/>
          <w:sz w:val="26"/>
          <w:szCs w:val="26"/>
          <w:lang w:eastAsia="uk-UA"/>
          <w14:ligatures w14:val="none"/>
        </w:rPr>
        <w:t>6</w:t>
      </w:r>
      <w:r w:rsidR="008459D6">
        <w:rPr>
          <w:rFonts w:ascii="Times New Roman" w:eastAsia="Times New Roman" w:hAnsi="Times New Roman" w:cs="Times New Roman"/>
          <w:kern w:val="0"/>
          <w:sz w:val="26"/>
          <w:szCs w:val="26"/>
          <w:lang w:eastAsia="uk-UA"/>
          <w14:ligatures w14:val="none"/>
        </w:rPr>
        <w:t>. Тимчасово, у разі виникнення надзвичайної ситуації та/або запровадження карантину, з урахуванням установленого в населеному пункті, де розміщується Ліцей, відповідного рівня епідемічної небезпеки, за рішенням керівника Ліцею може бути запроваджено тимчасові обмеження пропуску до приміщень закладу окремих категорій осіб.</w:t>
      </w:r>
    </w:p>
    <w:p w14:paraId="6AE4BBD8" w14:textId="3BA4E10E" w:rsidR="00EC5A92" w:rsidRPr="00B314B8" w:rsidRDefault="003630AA"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Pr>
          <w:rFonts w:ascii="Times New Roman" w:eastAsia="Times New Roman" w:hAnsi="Times New Roman" w:cs="Times New Roman"/>
          <w:b/>
          <w:bCs/>
          <w:kern w:val="0"/>
          <w:sz w:val="26"/>
          <w:szCs w:val="26"/>
          <w:lang w:eastAsia="uk-UA"/>
          <w14:ligatures w14:val="none"/>
        </w:rPr>
        <w:t>7</w:t>
      </w:r>
      <w:r w:rsidR="00EC5A92" w:rsidRPr="00B314B8">
        <w:rPr>
          <w:rFonts w:ascii="Times New Roman" w:eastAsia="Times New Roman" w:hAnsi="Times New Roman" w:cs="Times New Roman"/>
          <w:b/>
          <w:bCs/>
          <w:kern w:val="0"/>
          <w:sz w:val="26"/>
          <w:szCs w:val="26"/>
          <w:lang w:eastAsia="uk-UA"/>
          <w14:ligatures w14:val="none"/>
        </w:rPr>
        <w:t>.1. Особливості доступу та перебування в умовах воєнного стану</w:t>
      </w:r>
    </w:p>
    <w:p w14:paraId="64073385" w14:textId="15528651" w:rsidR="00EC5A92"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EC5A92" w:rsidRPr="00EC5A92">
        <w:rPr>
          <w:rFonts w:ascii="Times New Roman" w:eastAsia="Times New Roman" w:hAnsi="Times New Roman" w:cs="Times New Roman"/>
          <w:kern w:val="0"/>
          <w:sz w:val="26"/>
          <w:szCs w:val="26"/>
          <w:lang w:eastAsia="uk-UA"/>
          <w14:ligatures w14:val="none"/>
        </w:rPr>
        <w:t>.1.</w:t>
      </w:r>
      <w:r w:rsidR="00EC5A92">
        <w:rPr>
          <w:rFonts w:ascii="Times New Roman" w:eastAsia="Times New Roman" w:hAnsi="Times New Roman" w:cs="Times New Roman"/>
          <w:kern w:val="0"/>
          <w:sz w:val="26"/>
          <w:szCs w:val="26"/>
          <w:lang w:eastAsia="uk-UA"/>
          <w14:ligatures w14:val="none"/>
        </w:rPr>
        <w:t>1.</w:t>
      </w:r>
      <w:r w:rsidR="00EC5A92" w:rsidRPr="00EC5A92">
        <w:rPr>
          <w:rFonts w:ascii="Times New Roman" w:eastAsia="Times New Roman" w:hAnsi="Times New Roman" w:cs="Times New Roman"/>
          <w:kern w:val="0"/>
          <w:sz w:val="26"/>
          <w:szCs w:val="26"/>
          <w:lang w:eastAsia="uk-UA"/>
          <w14:ligatures w14:val="none"/>
        </w:rPr>
        <w:t xml:space="preserve"> В умовах дії правового режиму воєнного стану в Україні доступ до території та приміщень Ліцею здійснюється з урахуванням вимог чинного законодавства, рішень органів державної влади, місцевого самоврядування та наказів керівника Ліцею.</w:t>
      </w:r>
    </w:p>
    <w:p w14:paraId="03505E72" w14:textId="4764C715" w:rsidR="00EC5A92"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EC5A92">
        <w:rPr>
          <w:rFonts w:ascii="Times New Roman" w:eastAsia="Times New Roman" w:hAnsi="Times New Roman" w:cs="Times New Roman"/>
          <w:kern w:val="0"/>
          <w:sz w:val="26"/>
          <w:szCs w:val="26"/>
          <w:lang w:eastAsia="uk-UA"/>
          <w14:ligatures w14:val="none"/>
        </w:rPr>
        <w:t>.1</w:t>
      </w:r>
      <w:r w:rsidR="00EC5A92" w:rsidRPr="00EC5A92">
        <w:rPr>
          <w:rFonts w:ascii="Times New Roman" w:eastAsia="Times New Roman" w:hAnsi="Times New Roman" w:cs="Times New Roman"/>
          <w:kern w:val="0"/>
          <w:sz w:val="26"/>
          <w:szCs w:val="26"/>
          <w:lang w:eastAsia="uk-UA"/>
          <w14:ligatures w14:val="none"/>
        </w:rPr>
        <w:t>.2. Під час оголошення сигналу «Повітряна тривога» всі учасники освітнього процесу та інші особи, які перебувають у Ліцеї, зобов’язані негайно припинити заняття або іншу діяльність та прямувати до найпростішого укриття відповідно до затвердженого маршруту евакуації.</w:t>
      </w:r>
    </w:p>
    <w:p w14:paraId="3D43E8D2" w14:textId="3D2FD6A3" w:rsidR="00EC5A92"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EC5A92">
        <w:rPr>
          <w:rFonts w:ascii="Times New Roman" w:eastAsia="Times New Roman" w:hAnsi="Times New Roman" w:cs="Times New Roman"/>
          <w:kern w:val="0"/>
          <w:sz w:val="26"/>
          <w:szCs w:val="26"/>
          <w:lang w:eastAsia="uk-UA"/>
          <w14:ligatures w14:val="none"/>
        </w:rPr>
        <w:t>.1</w:t>
      </w:r>
      <w:r w:rsidR="00EC5A92" w:rsidRPr="00EC5A92">
        <w:rPr>
          <w:rFonts w:ascii="Times New Roman" w:eastAsia="Times New Roman" w:hAnsi="Times New Roman" w:cs="Times New Roman"/>
          <w:kern w:val="0"/>
          <w:sz w:val="26"/>
          <w:szCs w:val="26"/>
          <w:lang w:eastAsia="uk-UA"/>
          <w14:ligatures w14:val="none"/>
        </w:rPr>
        <w:t>.3. Перебування в укритті здійснюється до офіційного сигналу відбою повітряної тривоги або іншого розпорядження відповідальних осіб.</w:t>
      </w:r>
    </w:p>
    <w:p w14:paraId="05A56969" w14:textId="0654A2C7" w:rsidR="00145F34"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EC5A92">
        <w:rPr>
          <w:rFonts w:ascii="Times New Roman" w:eastAsia="Times New Roman" w:hAnsi="Times New Roman" w:cs="Times New Roman"/>
          <w:kern w:val="0"/>
          <w:sz w:val="26"/>
          <w:szCs w:val="26"/>
          <w:lang w:eastAsia="uk-UA"/>
          <w14:ligatures w14:val="none"/>
        </w:rPr>
        <w:t>.1</w:t>
      </w:r>
      <w:r w:rsidR="00EC5A92" w:rsidRPr="00EC5A92">
        <w:rPr>
          <w:rFonts w:ascii="Times New Roman" w:eastAsia="Times New Roman" w:hAnsi="Times New Roman" w:cs="Times New Roman"/>
          <w:kern w:val="0"/>
          <w:sz w:val="26"/>
          <w:szCs w:val="26"/>
          <w:lang w:eastAsia="uk-UA"/>
          <w14:ligatures w14:val="none"/>
        </w:rPr>
        <w:t>.4. Доступ сторонніх осіб до приміщень Ліцею та укриття в період дії воєнного стану може бути тимчасово обмежений або заборонений з міркувань безпеки.</w:t>
      </w:r>
    </w:p>
    <w:p w14:paraId="65206501" w14:textId="27A9FFC7" w:rsidR="0039376D" w:rsidRPr="00545A51" w:rsidRDefault="003630AA" w:rsidP="00545A51">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7</w:t>
      </w:r>
      <w:r w:rsidR="00EC5A92">
        <w:rPr>
          <w:rFonts w:ascii="Times New Roman" w:eastAsia="Times New Roman" w:hAnsi="Times New Roman" w:cs="Times New Roman"/>
          <w:kern w:val="0"/>
          <w:sz w:val="26"/>
          <w:szCs w:val="26"/>
          <w:lang w:eastAsia="uk-UA"/>
          <w14:ligatures w14:val="none"/>
        </w:rPr>
        <w:t>.1</w:t>
      </w:r>
      <w:r w:rsidR="00EC5A92" w:rsidRPr="00EC5A92">
        <w:rPr>
          <w:rFonts w:ascii="Times New Roman" w:eastAsia="Times New Roman" w:hAnsi="Times New Roman" w:cs="Times New Roman"/>
          <w:kern w:val="0"/>
          <w:sz w:val="26"/>
          <w:szCs w:val="26"/>
          <w:lang w:eastAsia="uk-UA"/>
          <w14:ligatures w14:val="none"/>
        </w:rPr>
        <w:t>.5. Відповідальність за організацію укриття, інформування учасників освітнього процесу та контроль за дотриманням порядку під час повітряної тривоги покладається на адміністрацію Ліцею та відповідальних осіб.</w:t>
      </w:r>
    </w:p>
    <w:p w14:paraId="295C1E01" w14:textId="0FDB24D3" w:rsidR="00EC5A92" w:rsidRPr="00B314B8" w:rsidRDefault="003630AA" w:rsidP="00EC5A92">
      <w:pPr>
        <w:spacing w:before="100" w:beforeAutospacing="1" w:after="100" w:afterAutospacing="1" w:line="240" w:lineRule="auto"/>
        <w:outlineLvl w:val="1"/>
        <w:rPr>
          <w:rFonts w:ascii="Times New Roman" w:eastAsia="Times New Roman" w:hAnsi="Times New Roman" w:cs="Times New Roman"/>
          <w:b/>
          <w:bCs/>
          <w:kern w:val="0"/>
          <w:sz w:val="26"/>
          <w:szCs w:val="26"/>
          <w:lang w:eastAsia="uk-UA"/>
          <w14:ligatures w14:val="none"/>
        </w:rPr>
      </w:pPr>
      <w:r>
        <w:rPr>
          <w:rFonts w:ascii="Times New Roman" w:eastAsia="Times New Roman" w:hAnsi="Times New Roman" w:cs="Times New Roman"/>
          <w:b/>
          <w:bCs/>
          <w:kern w:val="0"/>
          <w:sz w:val="26"/>
          <w:szCs w:val="26"/>
          <w:lang w:eastAsia="uk-UA"/>
          <w14:ligatures w14:val="none"/>
        </w:rPr>
        <w:t>8</w:t>
      </w:r>
      <w:r w:rsidR="00EC5A92" w:rsidRPr="00B314B8">
        <w:rPr>
          <w:rFonts w:ascii="Times New Roman" w:eastAsia="Times New Roman" w:hAnsi="Times New Roman" w:cs="Times New Roman"/>
          <w:b/>
          <w:bCs/>
          <w:kern w:val="0"/>
          <w:sz w:val="26"/>
          <w:szCs w:val="26"/>
          <w:lang w:eastAsia="uk-UA"/>
          <w14:ligatures w14:val="none"/>
        </w:rPr>
        <w:t>. Прикінцеві положення</w:t>
      </w:r>
    </w:p>
    <w:p w14:paraId="4DF7CA41" w14:textId="6C9E6B23" w:rsidR="00EC5A92"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8</w:t>
      </w:r>
      <w:r w:rsidR="00EC5A92" w:rsidRPr="00EC5A92">
        <w:rPr>
          <w:rFonts w:ascii="Times New Roman" w:eastAsia="Times New Roman" w:hAnsi="Times New Roman" w:cs="Times New Roman"/>
          <w:kern w:val="0"/>
          <w:sz w:val="26"/>
          <w:szCs w:val="26"/>
          <w:lang w:eastAsia="uk-UA"/>
          <w14:ligatures w14:val="none"/>
        </w:rPr>
        <w:t>.1. Ці Правила схвалюються загальними зборами (конференцією) колективу Ліцею, погоджуються засновником та затверджуються керівником ЗЗСО «Авангардівський ліцей».</w:t>
      </w:r>
    </w:p>
    <w:p w14:paraId="3616FACD" w14:textId="35D62F9B" w:rsidR="00EC5A92" w:rsidRPr="00EC5A92" w:rsidRDefault="003630AA" w:rsidP="00EC5A92">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8</w:t>
      </w:r>
      <w:r w:rsidR="00EC5A92" w:rsidRPr="00EC5A92">
        <w:rPr>
          <w:rFonts w:ascii="Times New Roman" w:eastAsia="Times New Roman" w:hAnsi="Times New Roman" w:cs="Times New Roman"/>
          <w:kern w:val="0"/>
          <w:sz w:val="26"/>
          <w:szCs w:val="26"/>
          <w:lang w:eastAsia="uk-UA"/>
          <w14:ligatures w14:val="none"/>
        </w:rPr>
        <w:t>.2. Правила оприлюднюються на офіційному вебсайті Ліцею відповідно до статті 30 Закону України «Про освіту».</w:t>
      </w:r>
    </w:p>
    <w:p w14:paraId="092893D3" w14:textId="3FC640AC" w:rsidR="00EC5A92" w:rsidRPr="00545A51" w:rsidRDefault="003630AA" w:rsidP="00545A51">
      <w:pPr>
        <w:spacing w:before="100" w:beforeAutospacing="1" w:after="100" w:afterAutospacing="1" w:line="240" w:lineRule="auto"/>
        <w:jc w:val="both"/>
        <w:rPr>
          <w:rFonts w:ascii="Times New Roman" w:eastAsia="Times New Roman" w:hAnsi="Times New Roman" w:cs="Times New Roman"/>
          <w:kern w:val="0"/>
          <w:sz w:val="26"/>
          <w:szCs w:val="26"/>
          <w:lang w:eastAsia="uk-UA"/>
          <w14:ligatures w14:val="none"/>
        </w:rPr>
      </w:pPr>
      <w:r>
        <w:rPr>
          <w:rFonts w:ascii="Times New Roman" w:eastAsia="Times New Roman" w:hAnsi="Times New Roman" w:cs="Times New Roman"/>
          <w:kern w:val="0"/>
          <w:sz w:val="26"/>
          <w:szCs w:val="26"/>
          <w:lang w:eastAsia="uk-UA"/>
          <w14:ligatures w14:val="none"/>
        </w:rPr>
        <w:t>8</w:t>
      </w:r>
      <w:r w:rsidR="00EC5A92" w:rsidRPr="00EC5A92">
        <w:rPr>
          <w:rFonts w:ascii="Times New Roman" w:eastAsia="Times New Roman" w:hAnsi="Times New Roman" w:cs="Times New Roman"/>
          <w:kern w:val="0"/>
          <w:sz w:val="26"/>
          <w:szCs w:val="26"/>
          <w:lang w:eastAsia="uk-UA"/>
          <w14:ligatures w14:val="none"/>
        </w:rPr>
        <w:t>.3. Зміни та доповнення до Правил вносяться у порядку, визначеному законодавством України.</w:t>
      </w:r>
    </w:p>
    <w:sectPr w:rsidR="00EC5A92" w:rsidRPr="00545A51" w:rsidSect="00B30055">
      <w:type w:val="continuous"/>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D66"/>
    <w:multiLevelType w:val="multilevel"/>
    <w:tmpl w:val="2E44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03A2"/>
    <w:multiLevelType w:val="hybridMultilevel"/>
    <w:tmpl w:val="7EFC32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77F55F5"/>
    <w:multiLevelType w:val="multilevel"/>
    <w:tmpl w:val="CA2EDCF6"/>
    <w:lvl w:ilvl="0">
      <w:start w:val="1"/>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6A10AA"/>
    <w:multiLevelType w:val="hybridMultilevel"/>
    <w:tmpl w:val="4D7E48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2B93170"/>
    <w:multiLevelType w:val="hybridMultilevel"/>
    <w:tmpl w:val="B5F287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537C2B"/>
    <w:multiLevelType w:val="multilevel"/>
    <w:tmpl w:val="9592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28637B"/>
    <w:multiLevelType w:val="multilevel"/>
    <w:tmpl w:val="7FB26A1E"/>
    <w:lvl w:ilvl="0">
      <w:start w:val="1"/>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4053616"/>
    <w:multiLevelType w:val="hybridMultilevel"/>
    <w:tmpl w:val="D59089C8"/>
    <w:lvl w:ilvl="0" w:tplc="04220001">
      <w:start w:val="1"/>
      <w:numFmt w:val="bullet"/>
      <w:lvlText w:val=""/>
      <w:lvlJc w:val="left"/>
      <w:pPr>
        <w:ind w:left="1500" w:hanging="360"/>
      </w:pPr>
      <w:rPr>
        <w:rFonts w:ascii="Symbol" w:hAnsi="Symbol" w:hint="default"/>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8" w15:restartNumberingAfterBreak="0">
    <w:nsid w:val="4A9B6DC0"/>
    <w:multiLevelType w:val="hybridMultilevel"/>
    <w:tmpl w:val="5C8CD5F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5AF11E18"/>
    <w:multiLevelType w:val="multilevel"/>
    <w:tmpl w:val="50182D78"/>
    <w:lvl w:ilvl="0">
      <w:start w:val="1"/>
      <w:numFmt w:val="decimal"/>
      <w:lvlText w:val="%1."/>
      <w:lvlJc w:val="left"/>
      <w:pPr>
        <w:ind w:left="432" w:hanging="432"/>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621871B6"/>
    <w:multiLevelType w:val="multilevel"/>
    <w:tmpl w:val="5C1CF92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72615667"/>
    <w:multiLevelType w:val="multilevel"/>
    <w:tmpl w:val="0EFAED56"/>
    <w:lvl w:ilvl="0">
      <w:start w:val="5"/>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660811294">
    <w:abstractNumId w:val="5"/>
  </w:num>
  <w:num w:numId="2" w16cid:durableId="1577131056">
    <w:abstractNumId w:val="0"/>
  </w:num>
  <w:num w:numId="3" w16cid:durableId="1652057413">
    <w:abstractNumId w:val="4"/>
  </w:num>
  <w:num w:numId="4" w16cid:durableId="1501002654">
    <w:abstractNumId w:val="11"/>
  </w:num>
  <w:num w:numId="5" w16cid:durableId="1514345334">
    <w:abstractNumId w:val="7"/>
  </w:num>
  <w:num w:numId="6" w16cid:durableId="1122846919">
    <w:abstractNumId w:val="10"/>
  </w:num>
  <w:num w:numId="7" w16cid:durableId="911234956">
    <w:abstractNumId w:val="6"/>
  </w:num>
  <w:num w:numId="8" w16cid:durableId="671837809">
    <w:abstractNumId w:val="2"/>
  </w:num>
  <w:num w:numId="9" w16cid:durableId="1537155068">
    <w:abstractNumId w:val="9"/>
  </w:num>
  <w:num w:numId="10" w16cid:durableId="1205171763">
    <w:abstractNumId w:val="8"/>
  </w:num>
  <w:num w:numId="11" w16cid:durableId="1981182252">
    <w:abstractNumId w:val="1"/>
  </w:num>
  <w:num w:numId="12" w16cid:durableId="1073431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6B"/>
    <w:rsid w:val="000A098B"/>
    <w:rsid w:val="000B7376"/>
    <w:rsid w:val="000D616E"/>
    <w:rsid w:val="00104766"/>
    <w:rsid w:val="0011628C"/>
    <w:rsid w:val="00145F34"/>
    <w:rsid w:val="001808DF"/>
    <w:rsid w:val="00181979"/>
    <w:rsid w:val="001B2AEF"/>
    <w:rsid w:val="001C146A"/>
    <w:rsid w:val="001C7FE5"/>
    <w:rsid w:val="001E0343"/>
    <w:rsid w:val="001F181D"/>
    <w:rsid w:val="001F5D27"/>
    <w:rsid w:val="00234455"/>
    <w:rsid w:val="00245BC8"/>
    <w:rsid w:val="00246D75"/>
    <w:rsid w:val="002637B4"/>
    <w:rsid w:val="00286894"/>
    <w:rsid w:val="00293FCD"/>
    <w:rsid w:val="002E1C5E"/>
    <w:rsid w:val="0030335B"/>
    <w:rsid w:val="003630AA"/>
    <w:rsid w:val="0039376D"/>
    <w:rsid w:val="003F1F2F"/>
    <w:rsid w:val="00401600"/>
    <w:rsid w:val="00412DB7"/>
    <w:rsid w:val="00423872"/>
    <w:rsid w:val="00446980"/>
    <w:rsid w:val="004C0821"/>
    <w:rsid w:val="004D0254"/>
    <w:rsid w:val="004D0401"/>
    <w:rsid w:val="004D04B4"/>
    <w:rsid w:val="004E2AA9"/>
    <w:rsid w:val="004F51ED"/>
    <w:rsid w:val="00520A41"/>
    <w:rsid w:val="00521DBA"/>
    <w:rsid w:val="005247EE"/>
    <w:rsid w:val="00545A51"/>
    <w:rsid w:val="00587F16"/>
    <w:rsid w:val="005A35CB"/>
    <w:rsid w:val="005B5FAC"/>
    <w:rsid w:val="005C4162"/>
    <w:rsid w:val="005D1608"/>
    <w:rsid w:val="005D55D4"/>
    <w:rsid w:val="00613457"/>
    <w:rsid w:val="00615414"/>
    <w:rsid w:val="006358DA"/>
    <w:rsid w:val="006A6F3F"/>
    <w:rsid w:val="00725E45"/>
    <w:rsid w:val="007323A0"/>
    <w:rsid w:val="00735B94"/>
    <w:rsid w:val="00785BF9"/>
    <w:rsid w:val="007A4EE9"/>
    <w:rsid w:val="007F227E"/>
    <w:rsid w:val="00814DE4"/>
    <w:rsid w:val="00822854"/>
    <w:rsid w:val="008321E3"/>
    <w:rsid w:val="008459D6"/>
    <w:rsid w:val="00871E4C"/>
    <w:rsid w:val="00951D3C"/>
    <w:rsid w:val="009804DA"/>
    <w:rsid w:val="00990605"/>
    <w:rsid w:val="009F37D5"/>
    <w:rsid w:val="00A228B4"/>
    <w:rsid w:val="00A3310E"/>
    <w:rsid w:val="00A35E8F"/>
    <w:rsid w:val="00A46E1F"/>
    <w:rsid w:val="00AD408C"/>
    <w:rsid w:val="00AF43A2"/>
    <w:rsid w:val="00B21D03"/>
    <w:rsid w:val="00B25E64"/>
    <w:rsid w:val="00B30055"/>
    <w:rsid w:val="00B314B8"/>
    <w:rsid w:val="00B36E54"/>
    <w:rsid w:val="00B539D9"/>
    <w:rsid w:val="00B80061"/>
    <w:rsid w:val="00BC765E"/>
    <w:rsid w:val="00BE7006"/>
    <w:rsid w:val="00C03D10"/>
    <w:rsid w:val="00CD2636"/>
    <w:rsid w:val="00D7288E"/>
    <w:rsid w:val="00DD43DA"/>
    <w:rsid w:val="00DE1A03"/>
    <w:rsid w:val="00DE3123"/>
    <w:rsid w:val="00DE3CFB"/>
    <w:rsid w:val="00E22516"/>
    <w:rsid w:val="00E231DB"/>
    <w:rsid w:val="00E3751A"/>
    <w:rsid w:val="00EB418E"/>
    <w:rsid w:val="00EB4796"/>
    <w:rsid w:val="00EC5A92"/>
    <w:rsid w:val="00EF1DB8"/>
    <w:rsid w:val="00F1258D"/>
    <w:rsid w:val="00F14C1A"/>
    <w:rsid w:val="00F2244B"/>
    <w:rsid w:val="00F45812"/>
    <w:rsid w:val="00FB259F"/>
    <w:rsid w:val="00FC04D8"/>
    <w:rsid w:val="00FE446B"/>
    <w:rsid w:val="00FF6F56"/>
    <w:rsid w:val="00FF7D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3814"/>
  <w15:chartTrackingRefBased/>
  <w15:docId w15:val="{04A96A97-0F76-4684-8515-3C35B1C7A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44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E44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E446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E446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E446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E44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44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44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44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446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E446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E446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446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446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44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446B"/>
    <w:rPr>
      <w:rFonts w:eastAsiaTheme="majorEastAsia" w:cstheme="majorBidi"/>
      <w:color w:val="595959" w:themeColor="text1" w:themeTint="A6"/>
    </w:rPr>
  </w:style>
  <w:style w:type="character" w:customStyle="1" w:styleId="80">
    <w:name w:val="Заголовок 8 Знак"/>
    <w:basedOn w:val="a0"/>
    <w:link w:val="8"/>
    <w:uiPriority w:val="9"/>
    <w:semiHidden/>
    <w:rsid w:val="00FE44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446B"/>
    <w:rPr>
      <w:rFonts w:eastAsiaTheme="majorEastAsia" w:cstheme="majorBidi"/>
      <w:color w:val="272727" w:themeColor="text1" w:themeTint="D8"/>
    </w:rPr>
  </w:style>
  <w:style w:type="paragraph" w:styleId="a3">
    <w:name w:val="Title"/>
    <w:basedOn w:val="a"/>
    <w:next w:val="a"/>
    <w:link w:val="a4"/>
    <w:uiPriority w:val="10"/>
    <w:qFormat/>
    <w:rsid w:val="00FE4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44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446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446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446B"/>
    <w:pPr>
      <w:spacing w:before="160"/>
      <w:jc w:val="center"/>
    </w:pPr>
    <w:rPr>
      <w:i/>
      <w:iCs/>
      <w:color w:val="404040" w:themeColor="text1" w:themeTint="BF"/>
    </w:rPr>
  </w:style>
  <w:style w:type="character" w:customStyle="1" w:styleId="a8">
    <w:name w:val="Цитата Знак"/>
    <w:basedOn w:val="a0"/>
    <w:link w:val="a7"/>
    <w:uiPriority w:val="29"/>
    <w:rsid w:val="00FE446B"/>
    <w:rPr>
      <w:i/>
      <w:iCs/>
      <w:color w:val="404040" w:themeColor="text1" w:themeTint="BF"/>
    </w:rPr>
  </w:style>
  <w:style w:type="paragraph" w:styleId="a9">
    <w:name w:val="List Paragraph"/>
    <w:basedOn w:val="a"/>
    <w:uiPriority w:val="34"/>
    <w:qFormat/>
    <w:rsid w:val="00FE446B"/>
    <w:pPr>
      <w:ind w:left="720"/>
      <w:contextualSpacing/>
    </w:pPr>
  </w:style>
  <w:style w:type="character" w:styleId="aa">
    <w:name w:val="Intense Emphasis"/>
    <w:basedOn w:val="a0"/>
    <w:uiPriority w:val="21"/>
    <w:qFormat/>
    <w:rsid w:val="00FE446B"/>
    <w:rPr>
      <w:i/>
      <w:iCs/>
      <w:color w:val="2F5496" w:themeColor="accent1" w:themeShade="BF"/>
    </w:rPr>
  </w:style>
  <w:style w:type="paragraph" w:styleId="ab">
    <w:name w:val="Intense Quote"/>
    <w:basedOn w:val="a"/>
    <w:next w:val="a"/>
    <w:link w:val="ac"/>
    <w:uiPriority w:val="30"/>
    <w:qFormat/>
    <w:rsid w:val="00FE44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E446B"/>
    <w:rPr>
      <w:i/>
      <w:iCs/>
      <w:color w:val="2F5496" w:themeColor="accent1" w:themeShade="BF"/>
    </w:rPr>
  </w:style>
  <w:style w:type="character" w:styleId="ad">
    <w:name w:val="Intense Reference"/>
    <w:basedOn w:val="a0"/>
    <w:uiPriority w:val="32"/>
    <w:qFormat/>
    <w:rsid w:val="00FE446B"/>
    <w:rPr>
      <w:b/>
      <w:bCs/>
      <w:smallCaps/>
      <w:color w:val="2F5496" w:themeColor="accent1" w:themeShade="BF"/>
      <w:spacing w:val="5"/>
    </w:rPr>
  </w:style>
  <w:style w:type="character" w:styleId="ae">
    <w:name w:val="Hyperlink"/>
    <w:basedOn w:val="a0"/>
    <w:uiPriority w:val="99"/>
    <w:unhideWhenUsed/>
    <w:rsid w:val="004D0401"/>
    <w:rPr>
      <w:color w:val="0563C1" w:themeColor="hyperlink"/>
      <w:u w:val="single"/>
    </w:rPr>
  </w:style>
  <w:style w:type="paragraph" w:styleId="21">
    <w:name w:val="Body Text 2"/>
    <w:basedOn w:val="a"/>
    <w:link w:val="22"/>
    <w:rsid w:val="009804DA"/>
    <w:pPr>
      <w:spacing w:after="120" w:line="480" w:lineRule="auto"/>
    </w:pPr>
    <w:rPr>
      <w:rFonts w:ascii="Times New Roman" w:eastAsia="Times New Roman" w:hAnsi="Times New Roman" w:cs="Times New Roman"/>
      <w:kern w:val="0"/>
      <w:sz w:val="24"/>
      <w:szCs w:val="24"/>
      <w:lang w:val="ru-RU" w:eastAsia="ru-RU"/>
      <w14:ligatures w14:val="none"/>
    </w:rPr>
  </w:style>
  <w:style w:type="character" w:customStyle="1" w:styleId="22">
    <w:name w:val="Основний текст 2 Знак"/>
    <w:basedOn w:val="a0"/>
    <w:link w:val="21"/>
    <w:rsid w:val="009804DA"/>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yceum.avangard@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77C68-88F0-42A2-91C2-C32C33BB9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10</Pages>
  <Words>13624</Words>
  <Characters>7766</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alexanastasia168@gmail.com</dc:creator>
  <cp:keywords/>
  <dc:description/>
  <cp:lastModifiedBy>alexanastasia168@gmail.com</cp:lastModifiedBy>
  <cp:revision>75</cp:revision>
  <cp:lastPrinted>2026-01-29T08:37:00Z</cp:lastPrinted>
  <dcterms:created xsi:type="dcterms:W3CDTF">2026-01-21T07:13:00Z</dcterms:created>
  <dcterms:modified xsi:type="dcterms:W3CDTF">2026-02-09T08:29:00Z</dcterms:modified>
</cp:coreProperties>
</file>